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30" w:rsidRPr="00EE003B" w:rsidRDefault="007F566F" w:rsidP="00EC6E11">
      <w:pPr>
        <w:jc w:val="center"/>
        <w:rPr>
          <w:b/>
          <w:sz w:val="22"/>
          <w:szCs w:val="22"/>
        </w:rPr>
      </w:pPr>
      <w:r w:rsidRPr="00EE003B">
        <w:rPr>
          <w:b/>
          <w:sz w:val="22"/>
          <w:szCs w:val="22"/>
        </w:rPr>
        <w:t>ДОГОВОР</w:t>
      </w:r>
      <w:r w:rsidR="00A03121" w:rsidRPr="00EE003B">
        <w:rPr>
          <w:b/>
          <w:sz w:val="22"/>
          <w:szCs w:val="22"/>
        </w:rPr>
        <w:t xml:space="preserve"> №</w:t>
      </w:r>
      <w:r w:rsidR="008F5E92" w:rsidRPr="00EE003B">
        <w:rPr>
          <w:b/>
          <w:sz w:val="22"/>
          <w:szCs w:val="22"/>
        </w:rPr>
        <w:t xml:space="preserve"> </w:t>
      </w:r>
      <w:r w:rsidR="00406AC7" w:rsidRPr="00EE003B">
        <w:rPr>
          <w:b/>
          <w:sz w:val="22"/>
          <w:szCs w:val="22"/>
        </w:rPr>
        <w:t>______г</w:t>
      </w:r>
    </w:p>
    <w:p w:rsidR="00FA0030" w:rsidRPr="00EE003B" w:rsidRDefault="00FA0030" w:rsidP="00EC6E11">
      <w:pPr>
        <w:jc w:val="center"/>
        <w:rPr>
          <w:b/>
          <w:sz w:val="22"/>
          <w:szCs w:val="22"/>
        </w:rPr>
      </w:pPr>
      <w:r w:rsidRPr="00EE003B">
        <w:rPr>
          <w:b/>
          <w:sz w:val="22"/>
          <w:szCs w:val="22"/>
        </w:rPr>
        <w:t>горячего водоснабжения</w:t>
      </w:r>
    </w:p>
    <w:p w:rsidR="00FA0030" w:rsidRPr="00EE003B" w:rsidRDefault="00FA0030" w:rsidP="00EC6E11">
      <w:pPr>
        <w:ind w:firstLine="567"/>
        <w:jc w:val="both"/>
        <w:rPr>
          <w:sz w:val="22"/>
          <w:szCs w:val="22"/>
        </w:rPr>
      </w:pPr>
    </w:p>
    <w:tbl>
      <w:tblPr>
        <w:tblW w:w="0" w:type="auto"/>
        <w:tblLook w:val="04A0" w:firstRow="1" w:lastRow="0" w:firstColumn="1" w:lastColumn="0" w:noHBand="0" w:noVBand="1"/>
      </w:tblPr>
      <w:tblGrid>
        <w:gridCol w:w="5100"/>
        <w:gridCol w:w="5107"/>
      </w:tblGrid>
      <w:tr w:rsidR="00B51EE9" w:rsidRPr="00EE003B" w:rsidTr="00144982">
        <w:tc>
          <w:tcPr>
            <w:tcW w:w="5210" w:type="dxa"/>
            <w:shd w:val="clear" w:color="auto" w:fill="auto"/>
          </w:tcPr>
          <w:p w:rsidR="00B51EE9" w:rsidRPr="00EE003B" w:rsidRDefault="00B51EE9" w:rsidP="00EC6E11">
            <w:pPr>
              <w:ind w:firstLine="567"/>
              <w:rPr>
                <w:sz w:val="22"/>
                <w:szCs w:val="22"/>
              </w:rPr>
            </w:pPr>
            <w:r w:rsidRPr="00EE003B">
              <w:rPr>
                <w:sz w:val="22"/>
                <w:szCs w:val="22"/>
              </w:rPr>
              <w:t>город Югорск</w:t>
            </w:r>
          </w:p>
        </w:tc>
        <w:tc>
          <w:tcPr>
            <w:tcW w:w="5211" w:type="dxa"/>
            <w:shd w:val="clear" w:color="auto" w:fill="auto"/>
          </w:tcPr>
          <w:p w:rsidR="00B51EE9" w:rsidRPr="00EE003B" w:rsidRDefault="00B51EE9" w:rsidP="002D46D0">
            <w:pPr>
              <w:ind w:firstLine="567"/>
              <w:jc w:val="right"/>
              <w:rPr>
                <w:sz w:val="22"/>
                <w:szCs w:val="22"/>
              </w:rPr>
            </w:pPr>
            <w:r w:rsidRPr="00EE003B">
              <w:rPr>
                <w:sz w:val="22"/>
                <w:szCs w:val="22"/>
              </w:rPr>
              <w:t xml:space="preserve">            «</w:t>
            </w:r>
            <w:r w:rsidR="00406AC7" w:rsidRPr="00EE003B">
              <w:rPr>
                <w:sz w:val="22"/>
                <w:szCs w:val="22"/>
              </w:rPr>
              <w:t>__</w:t>
            </w:r>
            <w:r w:rsidRPr="00EE003B">
              <w:rPr>
                <w:sz w:val="22"/>
                <w:szCs w:val="22"/>
              </w:rPr>
              <w:t>»</w:t>
            </w:r>
            <w:r w:rsidR="00406AC7" w:rsidRPr="00EE003B">
              <w:rPr>
                <w:sz w:val="22"/>
                <w:szCs w:val="22"/>
              </w:rPr>
              <w:t xml:space="preserve">  </w:t>
            </w:r>
            <w:r w:rsidR="00791A12" w:rsidRPr="00EE003B">
              <w:rPr>
                <w:sz w:val="22"/>
                <w:szCs w:val="22"/>
                <w:lang w:val="en-US"/>
              </w:rPr>
              <w:t>____________</w:t>
            </w:r>
            <w:r w:rsidR="00406AC7" w:rsidRPr="00EE003B">
              <w:rPr>
                <w:sz w:val="22"/>
                <w:szCs w:val="22"/>
              </w:rPr>
              <w:t xml:space="preserve"> </w:t>
            </w:r>
            <w:r w:rsidRPr="00EE003B">
              <w:rPr>
                <w:sz w:val="22"/>
                <w:szCs w:val="22"/>
              </w:rPr>
              <w:t>20</w:t>
            </w:r>
            <w:r w:rsidR="002D46D0" w:rsidRPr="00EE003B">
              <w:rPr>
                <w:sz w:val="22"/>
                <w:szCs w:val="22"/>
              </w:rPr>
              <w:t>__</w:t>
            </w:r>
            <w:r w:rsidRPr="00EE003B">
              <w:rPr>
                <w:sz w:val="22"/>
                <w:szCs w:val="22"/>
              </w:rPr>
              <w:t xml:space="preserve"> г</w:t>
            </w:r>
            <w:r w:rsidRPr="00EE003B">
              <w:rPr>
                <w:sz w:val="22"/>
                <w:szCs w:val="22"/>
              </w:rPr>
              <w:t>о</w:t>
            </w:r>
            <w:r w:rsidRPr="00EE003B">
              <w:rPr>
                <w:sz w:val="22"/>
                <w:szCs w:val="22"/>
              </w:rPr>
              <w:t>да</w:t>
            </w:r>
          </w:p>
        </w:tc>
      </w:tr>
    </w:tbl>
    <w:p w:rsidR="00B3745C" w:rsidRPr="00EE003B" w:rsidRDefault="00B3745C" w:rsidP="00EC6E11">
      <w:pPr>
        <w:ind w:firstLine="567"/>
        <w:jc w:val="both"/>
        <w:rPr>
          <w:b/>
          <w:sz w:val="22"/>
          <w:szCs w:val="22"/>
        </w:rPr>
      </w:pPr>
    </w:p>
    <w:p w:rsidR="00EC6E11" w:rsidRPr="00EE003B" w:rsidRDefault="009146E7" w:rsidP="00EC6E11">
      <w:pPr>
        <w:ind w:firstLine="567"/>
        <w:jc w:val="both"/>
        <w:rPr>
          <w:sz w:val="22"/>
          <w:szCs w:val="22"/>
        </w:rPr>
      </w:pPr>
      <w:r w:rsidRPr="00EE003B">
        <w:rPr>
          <w:b/>
          <w:sz w:val="22"/>
          <w:szCs w:val="22"/>
        </w:rPr>
        <w:t>Муниципальное унитарное предприятие</w:t>
      </w:r>
      <w:r w:rsidR="00B3745C" w:rsidRPr="00EE003B">
        <w:rPr>
          <w:b/>
          <w:sz w:val="22"/>
          <w:szCs w:val="22"/>
        </w:rPr>
        <w:t xml:space="preserve"> «Югорскэнергогаз»</w:t>
      </w:r>
      <w:r w:rsidR="00B3745C" w:rsidRPr="00EE003B">
        <w:rPr>
          <w:sz w:val="22"/>
          <w:szCs w:val="22"/>
        </w:rPr>
        <w:t xml:space="preserve">, именуемое в дальнейшем организацией, осуществляющей горячее водоснабжение, </w:t>
      </w:r>
      <w:r w:rsidR="00582D72" w:rsidRPr="00EE003B">
        <w:rPr>
          <w:sz w:val="22"/>
          <w:szCs w:val="22"/>
        </w:rPr>
        <w:t>в лице</w:t>
      </w:r>
      <w:r w:rsidR="00582D72" w:rsidRPr="00EE003B">
        <w:rPr>
          <w:b/>
          <w:sz w:val="22"/>
          <w:szCs w:val="22"/>
        </w:rPr>
        <w:t xml:space="preserve"> директора Султанова Рамиля </w:t>
      </w:r>
      <w:proofErr w:type="spellStart"/>
      <w:r w:rsidR="00582D72" w:rsidRPr="00EE003B">
        <w:rPr>
          <w:b/>
          <w:sz w:val="22"/>
          <w:szCs w:val="22"/>
        </w:rPr>
        <w:t>Раисовича</w:t>
      </w:r>
      <w:proofErr w:type="spellEnd"/>
      <w:r w:rsidR="00582D72" w:rsidRPr="00EE003B">
        <w:rPr>
          <w:sz w:val="22"/>
          <w:szCs w:val="22"/>
        </w:rPr>
        <w:t xml:space="preserve">, действующего на </w:t>
      </w:r>
      <w:proofErr w:type="gramStart"/>
      <w:r w:rsidR="00780064" w:rsidRPr="00EE003B">
        <w:rPr>
          <w:sz w:val="22"/>
          <w:szCs w:val="22"/>
        </w:rPr>
        <w:t>Устава</w:t>
      </w:r>
      <w:r w:rsidR="00C3438B" w:rsidRPr="00EE003B">
        <w:rPr>
          <w:sz w:val="22"/>
          <w:szCs w:val="22"/>
        </w:rPr>
        <w:t xml:space="preserve">, </w:t>
      </w:r>
      <w:r w:rsidR="00B3745C" w:rsidRPr="00EE003B">
        <w:rPr>
          <w:sz w:val="22"/>
          <w:szCs w:val="22"/>
        </w:rPr>
        <w:t xml:space="preserve"> с</w:t>
      </w:r>
      <w:proofErr w:type="gramEnd"/>
      <w:r w:rsidR="00B3745C" w:rsidRPr="00EE003B">
        <w:rPr>
          <w:sz w:val="22"/>
          <w:szCs w:val="22"/>
        </w:rPr>
        <w:t xml:space="preserve"> одной стороны, </w:t>
      </w:r>
    </w:p>
    <w:p w:rsidR="00E57A78" w:rsidRPr="00EE003B" w:rsidRDefault="00861597" w:rsidP="00EC6E11">
      <w:pPr>
        <w:ind w:firstLine="567"/>
        <w:jc w:val="both"/>
        <w:rPr>
          <w:sz w:val="22"/>
          <w:szCs w:val="22"/>
        </w:rPr>
      </w:pPr>
      <w:r w:rsidRPr="00EE003B">
        <w:rPr>
          <w:sz w:val="22"/>
          <w:szCs w:val="22"/>
        </w:rPr>
        <w:t>и</w:t>
      </w:r>
      <w:r w:rsidRPr="00EE003B">
        <w:rPr>
          <w:b/>
          <w:sz w:val="22"/>
          <w:szCs w:val="22"/>
        </w:rPr>
        <w:t xml:space="preserve"> </w:t>
      </w:r>
      <w:r w:rsidR="00406AC7" w:rsidRPr="00EE003B">
        <w:rPr>
          <w:b/>
          <w:sz w:val="22"/>
          <w:szCs w:val="22"/>
        </w:rPr>
        <w:t xml:space="preserve">__________________________, </w:t>
      </w:r>
      <w:r w:rsidRPr="00EE003B">
        <w:rPr>
          <w:sz w:val="22"/>
          <w:szCs w:val="22"/>
        </w:rPr>
        <w:t>именуем</w:t>
      </w:r>
      <w:r w:rsidR="00EC6E11" w:rsidRPr="00EE003B">
        <w:rPr>
          <w:sz w:val="22"/>
          <w:szCs w:val="22"/>
        </w:rPr>
        <w:t>ое</w:t>
      </w:r>
      <w:r w:rsidRPr="00EE003B">
        <w:rPr>
          <w:sz w:val="22"/>
          <w:szCs w:val="22"/>
        </w:rPr>
        <w:t xml:space="preserve"> в дальнейшем </w:t>
      </w:r>
      <w:r w:rsidR="00EC6E11" w:rsidRPr="00EE003B">
        <w:rPr>
          <w:sz w:val="22"/>
          <w:szCs w:val="22"/>
        </w:rPr>
        <w:t>абонентом</w:t>
      </w:r>
      <w:r w:rsidRPr="00EE003B">
        <w:rPr>
          <w:sz w:val="22"/>
          <w:szCs w:val="22"/>
        </w:rPr>
        <w:t>, дейс</w:t>
      </w:r>
      <w:r w:rsidRPr="00EE003B">
        <w:rPr>
          <w:sz w:val="22"/>
          <w:szCs w:val="22"/>
        </w:rPr>
        <w:t>т</w:t>
      </w:r>
      <w:r w:rsidRPr="00EE003B">
        <w:rPr>
          <w:sz w:val="22"/>
          <w:szCs w:val="22"/>
        </w:rPr>
        <w:t>вующий на основании</w:t>
      </w:r>
      <w:r w:rsidR="00EC6E11" w:rsidRPr="00EE003B">
        <w:rPr>
          <w:sz w:val="22"/>
          <w:szCs w:val="22"/>
        </w:rPr>
        <w:t xml:space="preserve"> </w:t>
      </w:r>
      <w:r w:rsidR="00406AC7" w:rsidRPr="00EE003B">
        <w:rPr>
          <w:sz w:val="22"/>
          <w:szCs w:val="22"/>
        </w:rPr>
        <w:t>___________________________________________</w:t>
      </w:r>
      <w:r w:rsidR="00E57A78" w:rsidRPr="00EE003B">
        <w:rPr>
          <w:sz w:val="22"/>
          <w:szCs w:val="22"/>
        </w:rPr>
        <w:t>,</w:t>
      </w:r>
      <w:r w:rsidR="00942DA1" w:rsidRPr="00EE003B">
        <w:rPr>
          <w:sz w:val="22"/>
          <w:szCs w:val="22"/>
        </w:rPr>
        <w:t xml:space="preserve"> с другой стороны,</w:t>
      </w:r>
      <w:r w:rsidR="00E57A78" w:rsidRPr="00EE003B">
        <w:rPr>
          <w:sz w:val="22"/>
          <w:szCs w:val="22"/>
        </w:rPr>
        <w:t xml:space="preserve"> именуемые в дальнейшем </w:t>
      </w:r>
      <w:r w:rsidR="00942DA1" w:rsidRPr="00EE003B">
        <w:rPr>
          <w:sz w:val="22"/>
          <w:szCs w:val="22"/>
        </w:rPr>
        <w:t>«С</w:t>
      </w:r>
      <w:r w:rsidR="00E57A78" w:rsidRPr="00EE003B">
        <w:rPr>
          <w:sz w:val="22"/>
          <w:szCs w:val="22"/>
        </w:rPr>
        <w:t>торон</w:t>
      </w:r>
      <w:r w:rsidR="00942DA1" w:rsidRPr="00EE003B">
        <w:rPr>
          <w:sz w:val="22"/>
          <w:szCs w:val="22"/>
        </w:rPr>
        <w:t>ы»</w:t>
      </w:r>
      <w:r w:rsidR="00E57A78" w:rsidRPr="00EE003B">
        <w:rPr>
          <w:sz w:val="22"/>
          <w:szCs w:val="22"/>
        </w:rPr>
        <w:t xml:space="preserve">, </w:t>
      </w:r>
      <w:proofErr w:type="gramStart"/>
      <w:r w:rsidR="00E57A78" w:rsidRPr="00EE003B">
        <w:rPr>
          <w:sz w:val="22"/>
          <w:szCs w:val="22"/>
        </w:rPr>
        <w:t>заключили  настоящий</w:t>
      </w:r>
      <w:proofErr w:type="gramEnd"/>
      <w:r w:rsidR="00E57A78" w:rsidRPr="00EE003B">
        <w:rPr>
          <w:sz w:val="22"/>
          <w:szCs w:val="22"/>
        </w:rPr>
        <w:t xml:space="preserve"> договор о нижеследующем:</w:t>
      </w:r>
    </w:p>
    <w:p w:rsidR="00FA0030" w:rsidRPr="00EE003B" w:rsidRDefault="00FA0030" w:rsidP="00EC6E11">
      <w:pPr>
        <w:ind w:firstLine="567"/>
        <w:jc w:val="both"/>
        <w:rPr>
          <w:sz w:val="22"/>
          <w:szCs w:val="22"/>
        </w:rPr>
      </w:pPr>
    </w:p>
    <w:p w:rsidR="001001FB" w:rsidRPr="00EE003B" w:rsidRDefault="00FA0030" w:rsidP="00EC6E11">
      <w:pPr>
        <w:jc w:val="center"/>
        <w:rPr>
          <w:b/>
          <w:sz w:val="22"/>
          <w:szCs w:val="22"/>
        </w:rPr>
      </w:pPr>
      <w:r w:rsidRPr="00EE003B">
        <w:rPr>
          <w:b/>
          <w:sz w:val="22"/>
          <w:szCs w:val="22"/>
        </w:rPr>
        <w:t xml:space="preserve">I. Предмет </w:t>
      </w:r>
      <w:r w:rsidR="007F566F" w:rsidRPr="00EE003B">
        <w:rPr>
          <w:b/>
          <w:sz w:val="22"/>
          <w:szCs w:val="22"/>
        </w:rPr>
        <w:t>договор</w:t>
      </w:r>
      <w:r w:rsidRPr="00EE003B">
        <w:rPr>
          <w:b/>
          <w:sz w:val="22"/>
          <w:szCs w:val="22"/>
        </w:rPr>
        <w:t>а</w:t>
      </w:r>
    </w:p>
    <w:p w:rsidR="00FA0030" w:rsidRPr="00EE003B" w:rsidRDefault="00FA0030" w:rsidP="00EC6E11">
      <w:pPr>
        <w:ind w:firstLine="567"/>
        <w:jc w:val="both"/>
        <w:rPr>
          <w:sz w:val="22"/>
          <w:szCs w:val="22"/>
        </w:rPr>
      </w:pPr>
      <w:r w:rsidRPr="00EE003B">
        <w:rPr>
          <w:sz w:val="22"/>
          <w:szCs w:val="22"/>
        </w:rPr>
        <w:t xml:space="preserve">1. Организация, осуществляющая горячее водоснабжение, обязуется подавать абоненту </w:t>
      </w:r>
      <w:r w:rsidR="00B36A3B" w:rsidRPr="00EE003B">
        <w:rPr>
          <w:sz w:val="22"/>
          <w:szCs w:val="22"/>
        </w:rPr>
        <w:t>на объект, находящийся по адресу: г. Югорск</w:t>
      </w:r>
      <w:r w:rsidR="00942DA1" w:rsidRPr="00EE003B">
        <w:rPr>
          <w:sz w:val="22"/>
          <w:szCs w:val="22"/>
        </w:rPr>
        <w:t xml:space="preserve">, </w:t>
      </w:r>
      <w:r w:rsidR="00406AC7" w:rsidRPr="00EE003B">
        <w:rPr>
          <w:sz w:val="22"/>
          <w:szCs w:val="22"/>
        </w:rPr>
        <w:t>_______________</w:t>
      </w:r>
      <w:r w:rsidR="00942DA1" w:rsidRPr="00EE003B">
        <w:rPr>
          <w:sz w:val="22"/>
          <w:szCs w:val="22"/>
        </w:rPr>
        <w:t>,</w:t>
      </w:r>
      <w:r w:rsidR="00C02DA8" w:rsidRPr="00EE003B">
        <w:rPr>
          <w:sz w:val="22"/>
          <w:szCs w:val="22"/>
        </w:rPr>
        <w:t xml:space="preserve"> общая</w:t>
      </w:r>
      <w:r w:rsidR="008F5E92" w:rsidRPr="00EE003B">
        <w:rPr>
          <w:sz w:val="22"/>
          <w:szCs w:val="22"/>
        </w:rPr>
        <w:t xml:space="preserve"> площадь </w:t>
      </w:r>
      <w:r w:rsidR="00406AC7" w:rsidRPr="00EE003B">
        <w:rPr>
          <w:sz w:val="22"/>
          <w:szCs w:val="22"/>
        </w:rPr>
        <w:t>____</w:t>
      </w:r>
      <w:r w:rsidR="00942DA1" w:rsidRPr="00EE003B">
        <w:rPr>
          <w:sz w:val="22"/>
          <w:szCs w:val="22"/>
        </w:rPr>
        <w:t xml:space="preserve"> </w:t>
      </w:r>
      <w:r w:rsidR="00C02DA8" w:rsidRPr="00EE003B">
        <w:rPr>
          <w:sz w:val="22"/>
          <w:szCs w:val="22"/>
        </w:rPr>
        <w:t>м²</w:t>
      </w:r>
      <w:r w:rsidR="00D82982" w:rsidRPr="00EE003B">
        <w:rPr>
          <w:sz w:val="22"/>
          <w:szCs w:val="22"/>
        </w:rPr>
        <w:t xml:space="preserve">, </w:t>
      </w:r>
      <w:r w:rsidRPr="00EE003B">
        <w:rPr>
          <w:sz w:val="22"/>
          <w:szCs w:val="22"/>
        </w:rPr>
        <w:t xml:space="preserve">через присоединенную водопроводную сеть горячую воду из закрытых централизованных систем горячего водоснабжения установленного качества и в установленном объеме в соответствии с режимом ее подачи, определенном </w:t>
      </w:r>
      <w:r w:rsidR="007F566F" w:rsidRPr="00EE003B">
        <w:rPr>
          <w:sz w:val="22"/>
          <w:szCs w:val="22"/>
        </w:rPr>
        <w:t>договор</w:t>
      </w:r>
      <w:r w:rsidRPr="00EE003B">
        <w:rPr>
          <w:sz w:val="22"/>
          <w:szCs w:val="22"/>
        </w:rPr>
        <w:t xml:space="preserve">ом, а абонент обязуется оплачивать принятую горячую воду и соблюдать предусмотренный </w:t>
      </w:r>
      <w:r w:rsidR="007F566F" w:rsidRPr="00EE003B">
        <w:rPr>
          <w:sz w:val="22"/>
          <w:szCs w:val="22"/>
        </w:rPr>
        <w:t>договор</w:t>
      </w:r>
      <w:r w:rsidRPr="00EE003B">
        <w:rPr>
          <w:sz w:val="22"/>
          <w:szCs w:val="22"/>
        </w:rPr>
        <w:t>ом режим потребления, обеспечивать безопасность эксплуатации находящихся в его ведении сетей горячего водоснабжения и исправность приборов учета (узлов учета) и оборудования, связанного с потреблением горячей воды.</w:t>
      </w:r>
    </w:p>
    <w:p w:rsidR="003A04AF" w:rsidRPr="00EE003B" w:rsidRDefault="003A04AF" w:rsidP="00EC6E11">
      <w:pPr>
        <w:autoSpaceDE w:val="0"/>
        <w:autoSpaceDN w:val="0"/>
        <w:adjustRightInd w:val="0"/>
        <w:ind w:firstLine="567"/>
        <w:jc w:val="both"/>
        <w:rPr>
          <w:bCs/>
          <w:sz w:val="22"/>
          <w:szCs w:val="22"/>
        </w:rPr>
      </w:pPr>
      <w:r w:rsidRPr="00EE003B">
        <w:rPr>
          <w:bCs/>
          <w:sz w:val="22"/>
          <w:szCs w:val="22"/>
        </w:rPr>
        <w:t xml:space="preserve">2. Границы балансовой принадлежности объектов закрытой централизованной системы горячего водоснабжения абонента и организации, осуществляющей горячее водоснабжение, и эксплуатационной ответственности указанных объектов определяются в соответствии с актом разграничения балансовой принадлежности и эксплуатационной ответственности, предусмотренным </w:t>
      </w:r>
      <w:hyperlink r:id="rId5" w:history="1">
        <w:r w:rsidRPr="00EE003B">
          <w:rPr>
            <w:bCs/>
            <w:sz w:val="22"/>
            <w:szCs w:val="22"/>
          </w:rPr>
          <w:t xml:space="preserve">приложением </w:t>
        </w:r>
        <w:r w:rsidR="00F55494" w:rsidRPr="00EE003B">
          <w:rPr>
            <w:bCs/>
            <w:sz w:val="22"/>
            <w:szCs w:val="22"/>
          </w:rPr>
          <w:t>№</w:t>
        </w:r>
        <w:r w:rsidRPr="00EE003B">
          <w:rPr>
            <w:bCs/>
            <w:sz w:val="22"/>
            <w:szCs w:val="22"/>
          </w:rPr>
          <w:t xml:space="preserve"> 1</w:t>
        </w:r>
      </w:hyperlink>
      <w:r w:rsidRPr="00EE003B">
        <w:rPr>
          <w:bCs/>
          <w:sz w:val="22"/>
          <w:szCs w:val="22"/>
        </w:rPr>
        <w:t>.</w:t>
      </w:r>
    </w:p>
    <w:p w:rsidR="003A04AF" w:rsidRPr="00EE003B" w:rsidRDefault="003A04AF" w:rsidP="00EC6E11">
      <w:pPr>
        <w:autoSpaceDE w:val="0"/>
        <w:autoSpaceDN w:val="0"/>
        <w:adjustRightInd w:val="0"/>
        <w:ind w:firstLine="567"/>
        <w:jc w:val="both"/>
        <w:rPr>
          <w:bCs/>
          <w:sz w:val="22"/>
          <w:szCs w:val="22"/>
        </w:rPr>
      </w:pPr>
      <w:r w:rsidRPr="00EE003B">
        <w:rPr>
          <w:bCs/>
          <w:sz w:val="22"/>
          <w:szCs w:val="22"/>
        </w:rPr>
        <w:t xml:space="preserve">3. Акт разграничения балансовой принадлежности и эксплуатационной ответственности, предусмотренный </w:t>
      </w:r>
      <w:hyperlink r:id="rId6" w:history="1">
        <w:r w:rsidRPr="00EE003B">
          <w:rPr>
            <w:bCs/>
            <w:sz w:val="22"/>
            <w:szCs w:val="22"/>
          </w:rPr>
          <w:t xml:space="preserve">приложением </w:t>
        </w:r>
        <w:r w:rsidR="00F55494" w:rsidRPr="00EE003B">
          <w:rPr>
            <w:bCs/>
            <w:sz w:val="22"/>
            <w:szCs w:val="22"/>
          </w:rPr>
          <w:t>№</w:t>
        </w:r>
        <w:r w:rsidRPr="00EE003B">
          <w:rPr>
            <w:bCs/>
            <w:sz w:val="22"/>
            <w:szCs w:val="22"/>
          </w:rPr>
          <w:t xml:space="preserve"> 1</w:t>
        </w:r>
      </w:hyperlink>
      <w:r w:rsidRPr="00EE003B">
        <w:rPr>
          <w:bCs/>
          <w:sz w:val="22"/>
          <w:szCs w:val="22"/>
        </w:rPr>
        <w:t xml:space="preserve"> к настоящему договору, подлежит подписанию при заключении настоящего договора и является его неотъемлемой частью.</w:t>
      </w:r>
    </w:p>
    <w:p w:rsidR="00060013" w:rsidRPr="00EE003B" w:rsidRDefault="00FA0030" w:rsidP="00060013">
      <w:pPr>
        <w:ind w:firstLine="567"/>
        <w:jc w:val="both"/>
        <w:rPr>
          <w:sz w:val="22"/>
          <w:szCs w:val="22"/>
        </w:rPr>
      </w:pPr>
      <w:r w:rsidRPr="00EE003B">
        <w:rPr>
          <w:sz w:val="22"/>
          <w:szCs w:val="22"/>
        </w:rPr>
        <w:t xml:space="preserve">4. </w:t>
      </w:r>
      <w:r w:rsidR="00060013" w:rsidRPr="00EE003B">
        <w:rPr>
          <w:sz w:val="22"/>
          <w:szCs w:val="22"/>
        </w:rPr>
        <w:t>Местом исполнения обязательств по договору является точка поставки, расположенная на границе эксплуатационной ответственности по водопроводным сетям абонента и организации осуществляющей горячее водоснабжение.</w:t>
      </w:r>
    </w:p>
    <w:p w:rsidR="00060013" w:rsidRPr="00EE003B" w:rsidRDefault="00060013" w:rsidP="00060013">
      <w:pPr>
        <w:ind w:firstLine="567"/>
        <w:jc w:val="both"/>
        <w:rPr>
          <w:sz w:val="22"/>
          <w:szCs w:val="22"/>
        </w:rPr>
      </w:pPr>
      <w:r w:rsidRPr="00EE003B">
        <w:rPr>
          <w:sz w:val="22"/>
          <w:szCs w:val="22"/>
        </w:rPr>
        <w:t>В случае отсутствия согласованного между сторонами акта разграничения балансовой принадлежности и эксплуатационной ответственности, границей балансовой принадлежности и эксплуатационной ответственности считается внешняя граница стены здания (строения, сооружения) абонента, а в случае наличия в собственности, аренде либо на ином вещном праве земельного участка на котором располагается объект абонента, граница эксплуатационной ответственности и балансовой принадлежности устанавливается на границе земельного участка.</w:t>
      </w:r>
    </w:p>
    <w:p w:rsidR="00FA0030" w:rsidRPr="00EE003B" w:rsidRDefault="00FA0030" w:rsidP="00060013">
      <w:pPr>
        <w:ind w:firstLine="567"/>
        <w:jc w:val="both"/>
        <w:rPr>
          <w:sz w:val="22"/>
          <w:szCs w:val="22"/>
        </w:rPr>
      </w:pPr>
    </w:p>
    <w:p w:rsidR="001001FB" w:rsidRPr="00EE003B" w:rsidRDefault="00FA0030" w:rsidP="00C36892">
      <w:pPr>
        <w:jc w:val="center"/>
        <w:rPr>
          <w:b/>
          <w:sz w:val="22"/>
          <w:szCs w:val="22"/>
        </w:rPr>
      </w:pPr>
      <w:r w:rsidRPr="00EE003B">
        <w:rPr>
          <w:b/>
          <w:sz w:val="22"/>
          <w:szCs w:val="22"/>
        </w:rPr>
        <w:t>II. Срок и режим подачи (потребления) горячей воды,</w:t>
      </w:r>
      <w:r w:rsidR="008145E5" w:rsidRPr="00EE003B">
        <w:rPr>
          <w:b/>
          <w:sz w:val="22"/>
          <w:szCs w:val="22"/>
        </w:rPr>
        <w:t xml:space="preserve"> </w:t>
      </w:r>
      <w:r w:rsidRPr="00EE003B">
        <w:rPr>
          <w:b/>
          <w:sz w:val="22"/>
          <w:szCs w:val="22"/>
        </w:rPr>
        <w:t>установленная мощность</w:t>
      </w:r>
    </w:p>
    <w:p w:rsidR="00FA0030" w:rsidRPr="00EE003B" w:rsidRDefault="00B30E3E" w:rsidP="00F407E4">
      <w:pPr>
        <w:ind w:firstLine="567"/>
        <w:jc w:val="both"/>
        <w:rPr>
          <w:sz w:val="22"/>
          <w:szCs w:val="22"/>
        </w:rPr>
      </w:pPr>
      <w:r w:rsidRPr="00EE003B">
        <w:rPr>
          <w:sz w:val="22"/>
          <w:szCs w:val="22"/>
        </w:rPr>
        <w:t>5</w:t>
      </w:r>
      <w:r w:rsidR="00FA0030" w:rsidRPr="00EE003B">
        <w:rPr>
          <w:sz w:val="22"/>
          <w:szCs w:val="22"/>
        </w:rPr>
        <w:t xml:space="preserve">. Дата начала подачи горячей воды </w:t>
      </w:r>
      <w:r w:rsidR="00151997" w:rsidRPr="00EE003B">
        <w:rPr>
          <w:sz w:val="22"/>
          <w:szCs w:val="22"/>
        </w:rPr>
        <w:t>«</w:t>
      </w:r>
      <w:r w:rsidR="00BA427B" w:rsidRPr="00EE003B">
        <w:rPr>
          <w:sz w:val="22"/>
          <w:szCs w:val="22"/>
        </w:rPr>
        <w:t>__</w:t>
      </w:r>
      <w:r w:rsidR="00151997" w:rsidRPr="00EE003B">
        <w:rPr>
          <w:sz w:val="22"/>
          <w:szCs w:val="22"/>
        </w:rPr>
        <w:t xml:space="preserve">» </w:t>
      </w:r>
      <w:r w:rsidR="00BA427B" w:rsidRPr="00EE003B">
        <w:rPr>
          <w:sz w:val="22"/>
          <w:szCs w:val="22"/>
        </w:rPr>
        <w:t>__________</w:t>
      </w:r>
      <w:r w:rsidR="00151997" w:rsidRPr="00EE003B">
        <w:rPr>
          <w:sz w:val="22"/>
          <w:szCs w:val="22"/>
        </w:rPr>
        <w:t xml:space="preserve"> 20</w:t>
      </w:r>
      <w:r w:rsidR="00791A12" w:rsidRPr="00EE003B">
        <w:rPr>
          <w:sz w:val="22"/>
          <w:szCs w:val="22"/>
        </w:rPr>
        <w:t>_</w:t>
      </w:r>
      <w:r w:rsidR="00BA427B" w:rsidRPr="00EE003B">
        <w:rPr>
          <w:sz w:val="22"/>
          <w:szCs w:val="22"/>
        </w:rPr>
        <w:t>_</w:t>
      </w:r>
      <w:r w:rsidR="00151997" w:rsidRPr="00EE003B">
        <w:rPr>
          <w:sz w:val="22"/>
          <w:szCs w:val="22"/>
        </w:rPr>
        <w:t xml:space="preserve"> года.</w:t>
      </w:r>
    </w:p>
    <w:p w:rsidR="00FA0030" w:rsidRPr="00EE003B" w:rsidRDefault="00B30E3E" w:rsidP="00F407E4">
      <w:pPr>
        <w:ind w:firstLine="567"/>
        <w:jc w:val="both"/>
        <w:rPr>
          <w:sz w:val="22"/>
          <w:szCs w:val="22"/>
        </w:rPr>
      </w:pPr>
      <w:r w:rsidRPr="00EE003B">
        <w:rPr>
          <w:sz w:val="22"/>
          <w:szCs w:val="22"/>
        </w:rPr>
        <w:t>6</w:t>
      </w:r>
      <w:r w:rsidR="00FA0030" w:rsidRPr="00EE003B">
        <w:rPr>
          <w:sz w:val="22"/>
          <w:szCs w:val="22"/>
        </w:rPr>
        <w:t xml:space="preserve">. Организация, осуществляющая горячее водоснабжение, и абонент обязуются соблюдать режим подачи горячей воды в точке подключения (технологического присоединения) согласно приложению № </w:t>
      </w:r>
      <w:r w:rsidR="00D96256" w:rsidRPr="00EE003B">
        <w:rPr>
          <w:sz w:val="22"/>
          <w:szCs w:val="22"/>
        </w:rPr>
        <w:t>2</w:t>
      </w:r>
      <w:r w:rsidR="00FA0030" w:rsidRPr="00EE003B">
        <w:rPr>
          <w:sz w:val="22"/>
          <w:szCs w:val="22"/>
        </w:rPr>
        <w:t>.</w:t>
      </w:r>
    </w:p>
    <w:p w:rsidR="00B73191" w:rsidRPr="00EE003B" w:rsidRDefault="00B30E3E" w:rsidP="00F407E4">
      <w:pPr>
        <w:ind w:firstLine="567"/>
        <w:jc w:val="both"/>
        <w:rPr>
          <w:sz w:val="22"/>
          <w:szCs w:val="22"/>
        </w:rPr>
      </w:pPr>
      <w:r w:rsidRPr="00EE003B">
        <w:rPr>
          <w:sz w:val="22"/>
          <w:szCs w:val="22"/>
        </w:rPr>
        <w:t>6</w:t>
      </w:r>
      <w:r w:rsidR="00FA0030" w:rsidRPr="00EE003B">
        <w:rPr>
          <w:sz w:val="22"/>
          <w:szCs w:val="22"/>
        </w:rPr>
        <w:t>.1.</w:t>
      </w:r>
      <w:r w:rsidR="00B73191" w:rsidRPr="00EE003B">
        <w:rPr>
          <w:sz w:val="22"/>
          <w:szCs w:val="22"/>
        </w:rPr>
        <w:t xml:space="preserve"> Сведения об установленной мощности, необходимой для осуществления горячего водоснабжения абонента, в том числе с  распределением  указанной мощности по каждой точке подключения (технологического присоединения),  а также  о  подключенной  нагрузке,   в   пределах   которой   организация, осуществляющая горячее водоснабжение,  принимает  на  себя  обязательства обеспечить горячее водоснабжение абонента, приведены в </w:t>
      </w:r>
      <w:hyperlink r:id="rId7" w:anchor="block_1300" w:history="1">
        <w:r w:rsidR="00B73191" w:rsidRPr="00EE003B">
          <w:rPr>
            <w:rStyle w:val="a3"/>
            <w:color w:val="auto"/>
            <w:sz w:val="22"/>
            <w:szCs w:val="22"/>
            <w:u w:val="none"/>
          </w:rPr>
          <w:t xml:space="preserve">приложении </w:t>
        </w:r>
        <w:r w:rsidR="007F3999" w:rsidRPr="00EE003B">
          <w:rPr>
            <w:rStyle w:val="a3"/>
            <w:color w:val="auto"/>
            <w:sz w:val="22"/>
            <w:szCs w:val="22"/>
            <w:u w:val="none"/>
          </w:rPr>
          <w:t>№</w:t>
        </w:r>
        <w:r w:rsidR="00B73191" w:rsidRPr="00EE003B">
          <w:rPr>
            <w:rStyle w:val="a3"/>
            <w:color w:val="auto"/>
            <w:sz w:val="22"/>
            <w:szCs w:val="22"/>
            <w:u w:val="none"/>
          </w:rPr>
          <w:t> </w:t>
        </w:r>
      </w:hyperlink>
      <w:r w:rsidR="00B4324D" w:rsidRPr="00EE003B">
        <w:rPr>
          <w:sz w:val="22"/>
          <w:szCs w:val="22"/>
        </w:rPr>
        <w:t>5</w:t>
      </w:r>
      <w:r w:rsidR="00B73191" w:rsidRPr="00EE003B">
        <w:rPr>
          <w:sz w:val="22"/>
          <w:szCs w:val="22"/>
        </w:rPr>
        <w:t>.</w:t>
      </w:r>
    </w:p>
    <w:p w:rsidR="00B73191" w:rsidRPr="00EE003B" w:rsidRDefault="00B73191" w:rsidP="00F407E4">
      <w:pPr>
        <w:ind w:firstLine="567"/>
        <w:jc w:val="both"/>
        <w:rPr>
          <w:sz w:val="22"/>
          <w:szCs w:val="22"/>
        </w:rPr>
      </w:pPr>
      <w:r w:rsidRPr="00EE003B">
        <w:rPr>
          <w:sz w:val="22"/>
          <w:szCs w:val="22"/>
        </w:rPr>
        <w:t xml:space="preserve">6.2. Абонент ежегодно, за 45 дней до окончания календарного года, предоставляет в организацию, осуществляющую горячее водоснабжение: заявку содержащую - баланс водопотребления и водоотведения: с указанием сведений об установленной мощности, необходимой для осуществления горячего водоснабжения абонента, в том числе с  распределением  указанной мощности по каждой точке подключения (технологического присоединения),  а также  о  подключенной нагрузке и необходимых объемах воды с помесячной разбивкой, акты о разграничении </w:t>
      </w:r>
      <w:r w:rsidRPr="00EE003B">
        <w:rPr>
          <w:bCs/>
          <w:sz w:val="22"/>
          <w:szCs w:val="22"/>
        </w:rPr>
        <w:t>балансовой принадлежности</w:t>
      </w:r>
      <w:r w:rsidRPr="00EE003B">
        <w:rPr>
          <w:sz w:val="22"/>
          <w:szCs w:val="22"/>
        </w:rPr>
        <w:t xml:space="preserve"> или эксплуатационной ответственности, в случае их изменения. Корректировка объемов производится абонентом при наличии объективных причин и технической возможности организации, осуществляющей горячее водоснабжение, не позднее, чем за 30 календарных дней до начала следующего квартала.</w:t>
      </w:r>
    </w:p>
    <w:p w:rsidR="00B73191" w:rsidRPr="00EE003B" w:rsidRDefault="00B73191" w:rsidP="00EC6E11">
      <w:pPr>
        <w:ind w:firstLine="567"/>
        <w:jc w:val="both"/>
        <w:rPr>
          <w:sz w:val="22"/>
          <w:szCs w:val="22"/>
        </w:rPr>
      </w:pPr>
    </w:p>
    <w:p w:rsidR="00FA0030" w:rsidRPr="00EE003B" w:rsidRDefault="00FA0030" w:rsidP="00B73191">
      <w:pPr>
        <w:ind w:firstLine="567"/>
        <w:jc w:val="center"/>
        <w:rPr>
          <w:b/>
          <w:sz w:val="22"/>
          <w:szCs w:val="22"/>
        </w:rPr>
      </w:pPr>
      <w:r w:rsidRPr="00EE003B">
        <w:rPr>
          <w:b/>
          <w:sz w:val="22"/>
          <w:szCs w:val="22"/>
        </w:rPr>
        <w:t xml:space="preserve">III. Тарифы, сроки и порядок оплаты по </w:t>
      </w:r>
      <w:r w:rsidR="007F566F" w:rsidRPr="00EE003B">
        <w:rPr>
          <w:b/>
          <w:sz w:val="22"/>
          <w:szCs w:val="22"/>
        </w:rPr>
        <w:t>договор</w:t>
      </w:r>
      <w:r w:rsidRPr="00EE003B">
        <w:rPr>
          <w:b/>
          <w:sz w:val="22"/>
          <w:szCs w:val="22"/>
        </w:rPr>
        <w:t>у</w:t>
      </w:r>
    </w:p>
    <w:p w:rsidR="00081577" w:rsidRPr="00EE003B" w:rsidRDefault="00B30E3E" w:rsidP="00EC6E11">
      <w:pPr>
        <w:ind w:firstLine="567"/>
        <w:jc w:val="both"/>
        <w:rPr>
          <w:sz w:val="22"/>
          <w:szCs w:val="22"/>
        </w:rPr>
      </w:pPr>
      <w:r w:rsidRPr="00EE003B">
        <w:rPr>
          <w:sz w:val="22"/>
          <w:szCs w:val="22"/>
        </w:rPr>
        <w:t>7</w:t>
      </w:r>
      <w:r w:rsidR="00FA0030" w:rsidRPr="00EE003B">
        <w:rPr>
          <w:sz w:val="22"/>
          <w:szCs w:val="22"/>
        </w:rPr>
        <w:t xml:space="preserve">. </w:t>
      </w:r>
      <w:bookmarkStart w:id="0" w:name="Par56"/>
      <w:bookmarkEnd w:id="0"/>
      <w:r w:rsidR="00081577" w:rsidRPr="00EE003B">
        <w:rPr>
          <w:sz w:val="22"/>
          <w:szCs w:val="22"/>
        </w:rPr>
        <w:t xml:space="preserve">Оплата по </w:t>
      </w:r>
      <w:r w:rsidR="00003690" w:rsidRPr="00EE003B">
        <w:rPr>
          <w:sz w:val="22"/>
          <w:szCs w:val="22"/>
        </w:rPr>
        <w:t>договору</w:t>
      </w:r>
      <w:r w:rsidR="00081577" w:rsidRPr="00EE003B">
        <w:rPr>
          <w:sz w:val="22"/>
          <w:szCs w:val="22"/>
        </w:rPr>
        <w:t xml:space="preserve"> осуществляется абонентом по двухкомпонентному тарифу на горячую воду (горячее водоснабжение), устанавливаемому в соответствии с Основами ценообразования в сфере </w:t>
      </w:r>
      <w:r w:rsidR="00081577" w:rsidRPr="00EE003B">
        <w:rPr>
          <w:sz w:val="22"/>
          <w:szCs w:val="22"/>
        </w:rPr>
        <w:lastRenderedPageBreak/>
        <w:t>водоснабжения и водоотведения, утвержденными постановлением Правительства Российской Федерации от 13 мая 2013 № 406.</w:t>
      </w:r>
    </w:p>
    <w:p w:rsidR="00081577" w:rsidRPr="00EE003B" w:rsidRDefault="00081577" w:rsidP="00EC6E11">
      <w:pPr>
        <w:ind w:firstLine="567"/>
        <w:jc w:val="both"/>
        <w:rPr>
          <w:sz w:val="22"/>
          <w:szCs w:val="22"/>
        </w:rPr>
      </w:pPr>
      <w:r w:rsidRPr="00EE003B">
        <w:rPr>
          <w:sz w:val="22"/>
          <w:szCs w:val="22"/>
        </w:rPr>
        <w:t xml:space="preserve">Двухкомпонентный тариф на горячую воду (горячее водоснабжение), установленный на момент заключения </w:t>
      </w:r>
      <w:r w:rsidR="00AC134D" w:rsidRPr="00EE003B">
        <w:rPr>
          <w:sz w:val="22"/>
          <w:szCs w:val="22"/>
        </w:rPr>
        <w:t>договора</w:t>
      </w:r>
      <w:r w:rsidRPr="00EE003B">
        <w:rPr>
          <w:sz w:val="22"/>
          <w:szCs w:val="22"/>
        </w:rPr>
        <w:t>, составляет:</w:t>
      </w:r>
    </w:p>
    <w:p w:rsidR="00081577" w:rsidRPr="00EE003B" w:rsidRDefault="00081577" w:rsidP="00EC6E11">
      <w:pPr>
        <w:ind w:firstLine="567"/>
        <w:jc w:val="both"/>
        <w:rPr>
          <w:sz w:val="22"/>
          <w:szCs w:val="22"/>
        </w:rPr>
      </w:pPr>
      <w:r w:rsidRPr="00EE003B">
        <w:rPr>
          <w:sz w:val="22"/>
          <w:szCs w:val="22"/>
        </w:rPr>
        <w:t>компонент на холодну</w:t>
      </w:r>
      <w:r w:rsidR="00FC73DF" w:rsidRPr="00EE003B">
        <w:rPr>
          <w:sz w:val="22"/>
          <w:szCs w:val="22"/>
        </w:rPr>
        <w:t xml:space="preserve">ю воду – </w:t>
      </w:r>
      <w:r w:rsidR="00791A12" w:rsidRPr="00EE003B">
        <w:rPr>
          <w:sz w:val="22"/>
          <w:szCs w:val="22"/>
        </w:rPr>
        <w:t>42,10</w:t>
      </w:r>
      <w:r w:rsidR="003A5FAF" w:rsidRPr="00EE003B">
        <w:rPr>
          <w:sz w:val="22"/>
          <w:szCs w:val="22"/>
        </w:rPr>
        <w:t xml:space="preserve"> руб. без учета НДС.</w:t>
      </w:r>
    </w:p>
    <w:p w:rsidR="00081577" w:rsidRPr="00EE003B" w:rsidRDefault="00081577" w:rsidP="00EC6E11">
      <w:pPr>
        <w:ind w:firstLine="567"/>
        <w:jc w:val="both"/>
        <w:rPr>
          <w:sz w:val="22"/>
          <w:szCs w:val="22"/>
        </w:rPr>
      </w:pPr>
      <w:r w:rsidRPr="00EE003B">
        <w:rPr>
          <w:sz w:val="22"/>
          <w:szCs w:val="22"/>
        </w:rPr>
        <w:t>компон</w:t>
      </w:r>
      <w:r w:rsidR="00FC73DF" w:rsidRPr="00EE003B">
        <w:rPr>
          <w:sz w:val="22"/>
          <w:szCs w:val="22"/>
        </w:rPr>
        <w:t xml:space="preserve">ент на тепловую энергию </w:t>
      </w:r>
      <w:r w:rsidR="00791A12" w:rsidRPr="00EE003B">
        <w:rPr>
          <w:sz w:val="22"/>
          <w:szCs w:val="22"/>
        </w:rPr>
        <w:t>1756,85</w:t>
      </w:r>
      <w:r w:rsidR="003A5FAF" w:rsidRPr="00EE003B">
        <w:rPr>
          <w:sz w:val="22"/>
          <w:szCs w:val="22"/>
        </w:rPr>
        <w:t xml:space="preserve"> (руб./Гкал). без учета НДС.</w:t>
      </w:r>
    </w:p>
    <w:p w:rsidR="00965C3F" w:rsidRPr="00EE003B" w:rsidRDefault="00965C3F" w:rsidP="00EC6E11">
      <w:pPr>
        <w:ind w:firstLine="567"/>
        <w:jc w:val="both"/>
        <w:rPr>
          <w:sz w:val="22"/>
          <w:szCs w:val="22"/>
        </w:rPr>
      </w:pPr>
      <w:r w:rsidRPr="00EE003B">
        <w:rPr>
          <w:sz w:val="22"/>
          <w:szCs w:val="22"/>
        </w:rPr>
        <w:t>норматив на подогрев холодной воды ______________</w:t>
      </w:r>
    </w:p>
    <w:p w:rsidR="00C02DA8" w:rsidRPr="00EE003B" w:rsidRDefault="00081577" w:rsidP="00EC6E11">
      <w:pPr>
        <w:ind w:firstLine="567"/>
        <w:jc w:val="both"/>
        <w:rPr>
          <w:b/>
          <w:sz w:val="22"/>
          <w:szCs w:val="22"/>
        </w:rPr>
      </w:pPr>
      <w:r w:rsidRPr="00EE003B">
        <w:rPr>
          <w:sz w:val="22"/>
          <w:szCs w:val="22"/>
        </w:rPr>
        <w:t xml:space="preserve">Ориентировочная стоимость по настоящему </w:t>
      </w:r>
      <w:r w:rsidR="00AC134D" w:rsidRPr="00EE003B">
        <w:rPr>
          <w:sz w:val="22"/>
          <w:szCs w:val="22"/>
        </w:rPr>
        <w:t>договору</w:t>
      </w:r>
      <w:r w:rsidR="00CF6E78" w:rsidRPr="00EE003B">
        <w:rPr>
          <w:sz w:val="22"/>
          <w:szCs w:val="22"/>
        </w:rPr>
        <w:t xml:space="preserve"> </w:t>
      </w:r>
      <w:r w:rsidRPr="00EE003B">
        <w:rPr>
          <w:sz w:val="22"/>
          <w:szCs w:val="22"/>
        </w:rPr>
        <w:t xml:space="preserve">составляет: </w:t>
      </w:r>
      <w:r w:rsidR="008F5E92" w:rsidRPr="00EE003B">
        <w:rPr>
          <w:b/>
          <w:sz w:val="22"/>
          <w:szCs w:val="22"/>
        </w:rPr>
        <w:t>___________</w:t>
      </w:r>
      <w:r w:rsidR="00C02DA8" w:rsidRPr="00EE003B">
        <w:rPr>
          <w:b/>
          <w:sz w:val="22"/>
          <w:szCs w:val="22"/>
        </w:rPr>
        <w:t xml:space="preserve"> (</w:t>
      </w:r>
      <w:r w:rsidR="008F5E92" w:rsidRPr="00EE003B">
        <w:rPr>
          <w:b/>
          <w:sz w:val="22"/>
          <w:szCs w:val="22"/>
        </w:rPr>
        <w:t>_________________) руб. __</w:t>
      </w:r>
      <w:r w:rsidR="00C02DA8" w:rsidRPr="00EE003B">
        <w:rPr>
          <w:b/>
          <w:sz w:val="22"/>
          <w:szCs w:val="22"/>
        </w:rPr>
        <w:t xml:space="preserve"> коп. с учетом НДС.</w:t>
      </w:r>
    </w:p>
    <w:p w:rsidR="00081577" w:rsidRPr="00EE003B" w:rsidRDefault="00081577" w:rsidP="00EC6E11">
      <w:pPr>
        <w:ind w:firstLine="567"/>
        <w:jc w:val="both"/>
        <w:rPr>
          <w:sz w:val="22"/>
          <w:szCs w:val="22"/>
        </w:rPr>
      </w:pPr>
      <w:r w:rsidRPr="00EE003B">
        <w:rPr>
          <w:sz w:val="22"/>
          <w:szCs w:val="22"/>
        </w:rPr>
        <w:t xml:space="preserve">Изменение тарифа в течение срока действия настоящего </w:t>
      </w:r>
      <w:r w:rsidR="00AC134D" w:rsidRPr="00EE003B">
        <w:rPr>
          <w:sz w:val="22"/>
          <w:szCs w:val="22"/>
        </w:rPr>
        <w:t>договора</w:t>
      </w:r>
      <w:r w:rsidRPr="00EE003B">
        <w:rPr>
          <w:sz w:val="22"/>
          <w:szCs w:val="22"/>
        </w:rPr>
        <w:t xml:space="preserve"> влечет за собой соответствующие изменения условий </w:t>
      </w:r>
      <w:r w:rsidR="00AC134D" w:rsidRPr="00EE003B">
        <w:rPr>
          <w:sz w:val="22"/>
          <w:szCs w:val="22"/>
        </w:rPr>
        <w:t>договора</w:t>
      </w:r>
      <w:r w:rsidRPr="00EE003B">
        <w:rPr>
          <w:sz w:val="22"/>
          <w:szCs w:val="22"/>
        </w:rPr>
        <w:t xml:space="preserve"> по услугам водоснабжения без дополнительного согласования с абонентом.  При оплате абонентом горячего водоснабжения платежными поручениями без указания номера опл</w:t>
      </w:r>
      <w:r w:rsidR="007305E6" w:rsidRPr="00EE003B">
        <w:rPr>
          <w:sz w:val="22"/>
          <w:szCs w:val="22"/>
        </w:rPr>
        <w:t xml:space="preserve">ачиваемого счета, </w:t>
      </w:r>
      <w:r w:rsidRPr="00EE003B">
        <w:rPr>
          <w:sz w:val="22"/>
          <w:szCs w:val="22"/>
        </w:rPr>
        <w:t>периода, за который производится платеж, организация, осуществляющая горячее водоснабжение, вправе самостоятельно определить период, за который произведена оплата.</w:t>
      </w:r>
    </w:p>
    <w:p w:rsidR="00FA0030" w:rsidRPr="00EE003B" w:rsidRDefault="00FA0030" w:rsidP="00EC6E11">
      <w:pPr>
        <w:ind w:firstLine="567"/>
        <w:jc w:val="both"/>
        <w:rPr>
          <w:sz w:val="22"/>
          <w:szCs w:val="22"/>
        </w:rPr>
      </w:pPr>
      <w:r w:rsidRPr="00EE003B">
        <w:rPr>
          <w:sz w:val="22"/>
          <w:szCs w:val="22"/>
        </w:rPr>
        <w:t xml:space="preserve">8. Все расчеты по настоящему </w:t>
      </w:r>
      <w:r w:rsidR="007F566F" w:rsidRPr="00EE003B">
        <w:rPr>
          <w:sz w:val="22"/>
          <w:szCs w:val="22"/>
        </w:rPr>
        <w:t>договор</w:t>
      </w:r>
      <w:r w:rsidRPr="00EE003B">
        <w:rPr>
          <w:sz w:val="22"/>
          <w:szCs w:val="22"/>
        </w:rPr>
        <w:t>у производятся абонентом следующими способами:</w:t>
      </w:r>
    </w:p>
    <w:p w:rsidR="00FA0030" w:rsidRPr="00EE003B" w:rsidRDefault="00FA0030" w:rsidP="00EC6E11">
      <w:pPr>
        <w:ind w:firstLine="567"/>
        <w:jc w:val="both"/>
        <w:rPr>
          <w:sz w:val="22"/>
          <w:szCs w:val="22"/>
        </w:rPr>
      </w:pPr>
      <w:r w:rsidRPr="00EE003B">
        <w:rPr>
          <w:sz w:val="22"/>
          <w:szCs w:val="22"/>
        </w:rPr>
        <w:t>а) безакцептно, по выставленному требованию организацию, осуществляющей горячее водоснабжение, в банк, где открыт расчетный счет организации, осуществляющей горячее водоснабжение;</w:t>
      </w:r>
    </w:p>
    <w:p w:rsidR="00FA0030" w:rsidRPr="00EE003B" w:rsidRDefault="00FA0030" w:rsidP="00EC6E11">
      <w:pPr>
        <w:ind w:firstLine="567"/>
        <w:jc w:val="both"/>
        <w:rPr>
          <w:sz w:val="22"/>
          <w:szCs w:val="22"/>
        </w:rPr>
      </w:pPr>
      <w:r w:rsidRPr="00EE003B">
        <w:rPr>
          <w:sz w:val="22"/>
          <w:szCs w:val="22"/>
        </w:rPr>
        <w:t xml:space="preserve">Абонент обязуется обеспечить безакцептный порядок  списания денежных средств с его расчетного счета в счет платежей по настоящему </w:t>
      </w:r>
      <w:r w:rsidR="007F566F" w:rsidRPr="00EE003B">
        <w:rPr>
          <w:sz w:val="22"/>
          <w:szCs w:val="22"/>
        </w:rPr>
        <w:t>договор</w:t>
      </w:r>
      <w:r w:rsidRPr="00EE003B">
        <w:rPr>
          <w:sz w:val="22"/>
          <w:szCs w:val="22"/>
        </w:rPr>
        <w:t xml:space="preserve">у (в том числе предоставить письменное разрешение на безакцептное списание денежных средств со своего расчетного счета на расчетный счет организации, осуществляющей горячее водоснабжение, заключить соответствующее дополнительное соглашение к </w:t>
      </w:r>
      <w:r w:rsidR="007F566F" w:rsidRPr="00EE003B">
        <w:rPr>
          <w:sz w:val="22"/>
          <w:szCs w:val="22"/>
        </w:rPr>
        <w:t>договор</w:t>
      </w:r>
      <w:r w:rsidRPr="00EE003B">
        <w:rPr>
          <w:sz w:val="22"/>
          <w:szCs w:val="22"/>
        </w:rPr>
        <w:t xml:space="preserve">у банковского счета, а также письменно уведомить банк о сроках расчетов, предусмотренных настоящим </w:t>
      </w:r>
      <w:r w:rsidR="007F566F" w:rsidRPr="00EE003B">
        <w:rPr>
          <w:sz w:val="22"/>
          <w:szCs w:val="22"/>
        </w:rPr>
        <w:t>договор</w:t>
      </w:r>
      <w:r w:rsidRPr="00EE003B">
        <w:rPr>
          <w:sz w:val="22"/>
          <w:szCs w:val="22"/>
        </w:rPr>
        <w:t xml:space="preserve">ом, а также сообщить банку иные сведения для осуществления безакцептного списания денежных средств) и предоставить копии документов, подтверждающих исполнение этого обязательства (либо соответствующую справку банка). Данное обязательство должно быть исполнено абонентом в 15-дневный срок </w:t>
      </w:r>
      <w:r w:rsidR="00003690" w:rsidRPr="00EE003B">
        <w:rPr>
          <w:sz w:val="22"/>
          <w:szCs w:val="22"/>
        </w:rPr>
        <w:t>с момента</w:t>
      </w:r>
      <w:r w:rsidRPr="00EE003B">
        <w:rPr>
          <w:sz w:val="22"/>
          <w:szCs w:val="22"/>
        </w:rPr>
        <w:t xml:space="preserve"> заключения настоящего </w:t>
      </w:r>
      <w:r w:rsidR="007F566F" w:rsidRPr="00EE003B">
        <w:rPr>
          <w:sz w:val="22"/>
          <w:szCs w:val="22"/>
        </w:rPr>
        <w:t>договор</w:t>
      </w:r>
      <w:r w:rsidRPr="00EE003B">
        <w:rPr>
          <w:sz w:val="22"/>
          <w:szCs w:val="22"/>
        </w:rPr>
        <w:t xml:space="preserve">а и должно исполняться при заключении нового </w:t>
      </w:r>
      <w:r w:rsidR="007F566F" w:rsidRPr="00EE003B">
        <w:rPr>
          <w:sz w:val="22"/>
          <w:szCs w:val="22"/>
        </w:rPr>
        <w:t>договор</w:t>
      </w:r>
      <w:r w:rsidRPr="00EE003B">
        <w:rPr>
          <w:sz w:val="22"/>
          <w:szCs w:val="22"/>
        </w:rPr>
        <w:t xml:space="preserve">а банковского счета в такой же срок с момента заключения нового </w:t>
      </w:r>
      <w:r w:rsidR="007F566F" w:rsidRPr="00EE003B">
        <w:rPr>
          <w:sz w:val="22"/>
          <w:szCs w:val="22"/>
        </w:rPr>
        <w:t>договор</w:t>
      </w:r>
      <w:r w:rsidRPr="00EE003B">
        <w:rPr>
          <w:sz w:val="22"/>
          <w:szCs w:val="22"/>
        </w:rPr>
        <w:t xml:space="preserve">а банковского счета. </w:t>
      </w:r>
    </w:p>
    <w:p w:rsidR="00302A2E" w:rsidRPr="00EE003B" w:rsidRDefault="00FA0030" w:rsidP="00EC6E11">
      <w:pPr>
        <w:ind w:firstLine="567"/>
        <w:jc w:val="both"/>
        <w:rPr>
          <w:sz w:val="22"/>
          <w:szCs w:val="22"/>
        </w:rPr>
      </w:pPr>
      <w:r w:rsidRPr="00EE003B">
        <w:rPr>
          <w:sz w:val="22"/>
          <w:szCs w:val="22"/>
        </w:rPr>
        <w:t xml:space="preserve">б) платежными поручениями, путем перечисления денежных средств на расчетный счет организации, осуществляющей горячее водоснабжение, в сроки, установленные п. 10 разд. 3 настоящего </w:t>
      </w:r>
      <w:r w:rsidR="007F566F" w:rsidRPr="00EE003B">
        <w:rPr>
          <w:sz w:val="22"/>
          <w:szCs w:val="22"/>
        </w:rPr>
        <w:t>договор</w:t>
      </w:r>
      <w:r w:rsidRPr="00EE003B">
        <w:rPr>
          <w:sz w:val="22"/>
          <w:szCs w:val="22"/>
        </w:rPr>
        <w:t>а.</w:t>
      </w:r>
    </w:p>
    <w:p w:rsidR="00302A2E" w:rsidRPr="00EE003B" w:rsidRDefault="00302A2E" w:rsidP="00EC6E11">
      <w:pPr>
        <w:ind w:firstLine="567"/>
        <w:jc w:val="both"/>
        <w:rPr>
          <w:sz w:val="22"/>
          <w:szCs w:val="22"/>
        </w:rPr>
      </w:pPr>
      <w:r w:rsidRPr="00EE003B">
        <w:rPr>
          <w:sz w:val="22"/>
          <w:szCs w:val="22"/>
        </w:rPr>
        <w:t>в) путем внесения наличных денежных средств в кассу организации</w:t>
      </w:r>
      <w:r w:rsidR="007C434D" w:rsidRPr="00EE003B">
        <w:rPr>
          <w:sz w:val="22"/>
          <w:szCs w:val="22"/>
        </w:rPr>
        <w:t>, осуществляющей горячее водоснабжение</w:t>
      </w:r>
      <w:r w:rsidR="006A1388" w:rsidRPr="00EE003B">
        <w:rPr>
          <w:sz w:val="22"/>
          <w:szCs w:val="22"/>
        </w:rPr>
        <w:t xml:space="preserve">, в сроки, установленные п. 10 разд. 3 настоящего </w:t>
      </w:r>
      <w:r w:rsidR="007F566F" w:rsidRPr="00EE003B">
        <w:rPr>
          <w:sz w:val="22"/>
          <w:szCs w:val="22"/>
        </w:rPr>
        <w:t>договор</w:t>
      </w:r>
      <w:r w:rsidR="006A1388" w:rsidRPr="00EE003B">
        <w:rPr>
          <w:sz w:val="22"/>
          <w:szCs w:val="22"/>
        </w:rPr>
        <w:t>а</w:t>
      </w:r>
      <w:r w:rsidRPr="00EE003B">
        <w:rPr>
          <w:sz w:val="22"/>
          <w:szCs w:val="22"/>
        </w:rPr>
        <w:t xml:space="preserve">.  </w:t>
      </w:r>
    </w:p>
    <w:p w:rsidR="00FA0030" w:rsidRPr="00EE003B" w:rsidRDefault="00FA0030" w:rsidP="00EC6E11">
      <w:pPr>
        <w:ind w:firstLine="567"/>
        <w:jc w:val="both"/>
        <w:rPr>
          <w:sz w:val="22"/>
          <w:szCs w:val="22"/>
        </w:rPr>
      </w:pPr>
      <w:r w:rsidRPr="00EE003B">
        <w:rPr>
          <w:sz w:val="22"/>
          <w:szCs w:val="22"/>
        </w:rPr>
        <w:t xml:space="preserve">9. За расчетный период для оплаты по </w:t>
      </w:r>
      <w:r w:rsidR="007F566F" w:rsidRPr="00EE003B">
        <w:rPr>
          <w:sz w:val="22"/>
          <w:szCs w:val="22"/>
        </w:rPr>
        <w:t>договор</w:t>
      </w:r>
      <w:r w:rsidRPr="00EE003B">
        <w:rPr>
          <w:sz w:val="22"/>
          <w:szCs w:val="22"/>
        </w:rPr>
        <w:t>у принимается 1 календарный месяц.</w:t>
      </w:r>
    </w:p>
    <w:p w:rsidR="00BD064B" w:rsidRPr="00EE003B" w:rsidRDefault="00FA0030" w:rsidP="00BD064B">
      <w:pPr>
        <w:autoSpaceDE w:val="0"/>
        <w:autoSpaceDN w:val="0"/>
        <w:adjustRightInd w:val="0"/>
        <w:ind w:firstLine="567"/>
        <w:jc w:val="both"/>
        <w:rPr>
          <w:sz w:val="22"/>
          <w:szCs w:val="22"/>
        </w:rPr>
      </w:pPr>
      <w:bookmarkStart w:id="1" w:name="Par54"/>
      <w:bookmarkEnd w:id="1"/>
      <w:r w:rsidRPr="00EE003B">
        <w:rPr>
          <w:sz w:val="22"/>
          <w:szCs w:val="22"/>
        </w:rPr>
        <w:t xml:space="preserve">10. </w:t>
      </w:r>
      <w:r w:rsidR="00BD064B" w:rsidRPr="00EE003B">
        <w:rPr>
          <w:sz w:val="22"/>
          <w:szCs w:val="22"/>
        </w:rPr>
        <w:t>Абонент оплачивает полученную горячую воду в объеме потребленной горячей воды до 10-го числа месяца, следующего за расчетным, на основании счета и универсального передаточного документа (далее по тексту – УПД), выставляемых к оплате организацией, осуществляющей горячее водоснабжение, не позднее 5-го числа месяца, следующего за расчетным. Датой оплаты считается дата поступления денежных средств на расчетный счет организации, осуществляющей горячее водоснабжение.</w:t>
      </w:r>
    </w:p>
    <w:p w:rsidR="00FA0030" w:rsidRPr="002C2E5D" w:rsidRDefault="005B52B6" w:rsidP="00BD064B">
      <w:pPr>
        <w:pStyle w:val="ConsPlusNormal"/>
        <w:ind w:firstLine="567"/>
        <w:jc w:val="both"/>
        <w:rPr>
          <w:rFonts w:ascii="Times New Roman" w:hAnsi="Times New Roman" w:cs="Times New Roman"/>
          <w:sz w:val="22"/>
          <w:szCs w:val="22"/>
        </w:rPr>
      </w:pPr>
      <w:r w:rsidRPr="00EE003B">
        <w:rPr>
          <w:rFonts w:ascii="Times New Roman" w:hAnsi="Times New Roman" w:cs="Times New Roman"/>
          <w:sz w:val="22"/>
          <w:szCs w:val="22"/>
        </w:rPr>
        <w:t xml:space="preserve">Абонент (представитель абонента, имеющий надлежащим образом оформленную доверенность) самостоятельно, в срок не позднее 9-го числа </w:t>
      </w:r>
      <w:r w:rsidR="00003690" w:rsidRPr="00EE003B">
        <w:rPr>
          <w:rFonts w:ascii="Times New Roman" w:hAnsi="Times New Roman" w:cs="Times New Roman"/>
          <w:sz w:val="22"/>
          <w:szCs w:val="22"/>
        </w:rPr>
        <w:t>месяца, получает</w:t>
      </w:r>
      <w:r w:rsidRPr="00EE003B">
        <w:rPr>
          <w:rFonts w:ascii="Times New Roman" w:hAnsi="Times New Roman" w:cs="Times New Roman"/>
          <w:sz w:val="22"/>
          <w:szCs w:val="22"/>
        </w:rPr>
        <w:t xml:space="preserve"> в профильном отделе организации, осуществляющей горячее водоснабжение (ул. Геологов, 15, каб. 10</w:t>
      </w:r>
      <w:r w:rsidR="007305E6" w:rsidRPr="00EE003B">
        <w:rPr>
          <w:rFonts w:ascii="Times New Roman" w:hAnsi="Times New Roman" w:cs="Times New Roman"/>
          <w:sz w:val="22"/>
          <w:szCs w:val="22"/>
        </w:rPr>
        <w:t>4</w:t>
      </w:r>
      <w:r w:rsidRPr="00EE003B">
        <w:rPr>
          <w:rFonts w:ascii="Times New Roman" w:hAnsi="Times New Roman" w:cs="Times New Roman"/>
          <w:sz w:val="22"/>
          <w:szCs w:val="22"/>
        </w:rPr>
        <w:t>), счет</w:t>
      </w:r>
      <w:r w:rsidR="00BD064B" w:rsidRPr="00EE003B">
        <w:rPr>
          <w:rFonts w:ascii="Times New Roman" w:hAnsi="Times New Roman" w:cs="Times New Roman"/>
          <w:sz w:val="22"/>
          <w:szCs w:val="22"/>
        </w:rPr>
        <w:t xml:space="preserve"> и УПД</w:t>
      </w:r>
      <w:r w:rsidR="00FA0030" w:rsidRPr="00EE003B">
        <w:rPr>
          <w:rFonts w:ascii="Times New Roman" w:hAnsi="Times New Roman" w:cs="Times New Roman"/>
          <w:sz w:val="22"/>
          <w:szCs w:val="22"/>
        </w:rPr>
        <w:t xml:space="preserve">. </w:t>
      </w:r>
      <w:r w:rsidR="005B1DC6" w:rsidRPr="00EE003B">
        <w:rPr>
          <w:rFonts w:ascii="Times New Roman" w:hAnsi="Times New Roman" w:cs="Times New Roman"/>
          <w:sz w:val="22"/>
          <w:szCs w:val="22"/>
        </w:rPr>
        <w:t xml:space="preserve">В случае, если Потребитель в установленный срок не получил УПД, либо до окончания расчетного периода не вернул подписанный УПД и </w:t>
      </w:r>
      <w:r w:rsidR="005B1DC6" w:rsidRPr="002C2E5D">
        <w:rPr>
          <w:rFonts w:ascii="Times New Roman" w:hAnsi="Times New Roman" w:cs="Times New Roman"/>
          <w:sz w:val="22"/>
          <w:szCs w:val="22"/>
        </w:rPr>
        <w:t xml:space="preserve">не представил мотивированный отказ от его подписания, услуги по настоящему договору считаются принятыми в полном объеме без замечаний и подлежат оплате в соответствии с его условиями. </w:t>
      </w:r>
      <w:r w:rsidR="00FA0030" w:rsidRPr="002C2E5D">
        <w:rPr>
          <w:rFonts w:ascii="Times New Roman" w:hAnsi="Times New Roman" w:cs="Times New Roman"/>
          <w:sz w:val="22"/>
          <w:szCs w:val="22"/>
        </w:rPr>
        <w:t xml:space="preserve"> Датой оплаты считается дата поступления денежных средств на расчетный счет организации, осуществляющей горячее водоснабжение.</w:t>
      </w:r>
    </w:p>
    <w:p w:rsidR="00942DA1" w:rsidRPr="002C2E5D" w:rsidRDefault="00942DA1" w:rsidP="0085015F">
      <w:pPr>
        <w:pStyle w:val="a9"/>
        <w:ind w:firstLine="567"/>
        <w:jc w:val="both"/>
        <w:rPr>
          <w:lang w:eastAsia="ru-RU"/>
        </w:rPr>
      </w:pPr>
      <w:r w:rsidRPr="002C2E5D">
        <w:t>Стороны допускают возможность выставления УПД, счетов, актов приема-передачи выполненных (оказанных) работ (услуг), а также иных документов посредством электронного документооборота (ЭДО).</w:t>
      </w:r>
    </w:p>
    <w:p w:rsidR="002C2E5D" w:rsidRPr="002C2E5D" w:rsidRDefault="00584146" w:rsidP="007D4FBB">
      <w:pPr>
        <w:ind w:firstLine="567"/>
        <w:jc w:val="both"/>
        <w:rPr>
          <w:sz w:val="22"/>
          <w:szCs w:val="22"/>
        </w:rPr>
      </w:pPr>
      <w:r w:rsidRPr="002C2E5D">
        <w:rPr>
          <w:sz w:val="22"/>
          <w:szCs w:val="22"/>
        </w:rPr>
        <w:t>11</w:t>
      </w:r>
      <w:r w:rsidR="002452B8" w:rsidRPr="002C2E5D">
        <w:rPr>
          <w:sz w:val="22"/>
          <w:szCs w:val="22"/>
        </w:rPr>
        <w:t>. При размещении узла учета</w:t>
      </w:r>
      <w:r w:rsidR="002C2E5D">
        <w:rPr>
          <w:sz w:val="22"/>
          <w:szCs w:val="22"/>
        </w:rPr>
        <w:t xml:space="preserve"> (</w:t>
      </w:r>
      <w:r w:rsidR="002452B8" w:rsidRPr="002C2E5D">
        <w:rPr>
          <w:sz w:val="22"/>
          <w:szCs w:val="22"/>
        </w:rPr>
        <w:t>приборов учета</w:t>
      </w:r>
      <w:r w:rsidR="002C2E5D">
        <w:rPr>
          <w:sz w:val="22"/>
          <w:szCs w:val="22"/>
        </w:rPr>
        <w:t>)</w:t>
      </w:r>
      <w:r w:rsidR="002452B8" w:rsidRPr="002C2E5D">
        <w:rPr>
          <w:sz w:val="22"/>
          <w:szCs w:val="22"/>
        </w:rPr>
        <w:t xml:space="preserve"> не на границе </w:t>
      </w:r>
      <w:r w:rsidR="002C2E5D" w:rsidRPr="002C2E5D">
        <w:rPr>
          <w:sz w:val="22"/>
          <w:szCs w:val="22"/>
        </w:rPr>
        <w:t>балансовой принадлежности величина потерь горячей воды, возникающих на участке сети от границы балансовой принадлежности до места установки прибора учета, определяется организацией</w:t>
      </w:r>
      <w:r w:rsidR="002C2E5D">
        <w:rPr>
          <w:sz w:val="22"/>
          <w:szCs w:val="22"/>
        </w:rPr>
        <w:t>,</w:t>
      </w:r>
      <w:r w:rsidR="002C2E5D" w:rsidRPr="002C2E5D">
        <w:rPr>
          <w:sz w:val="22"/>
          <w:szCs w:val="22"/>
        </w:rPr>
        <w:t xml:space="preserve"> осуществляющей горячее водоснабжение, расчетным путем в соответствии с действующими нормативными документами. </w:t>
      </w:r>
    </w:p>
    <w:p w:rsidR="0085015F" w:rsidRPr="002C2E5D" w:rsidRDefault="0085015F" w:rsidP="002452B8">
      <w:pPr>
        <w:pStyle w:val="ConsPlusNormal"/>
        <w:ind w:firstLine="567"/>
        <w:jc w:val="both"/>
        <w:rPr>
          <w:rFonts w:ascii="Times New Roman" w:hAnsi="Times New Roman" w:cs="Times New Roman"/>
          <w:sz w:val="22"/>
          <w:szCs w:val="22"/>
        </w:rPr>
      </w:pPr>
      <w:r w:rsidRPr="002C2E5D">
        <w:rPr>
          <w:rFonts w:ascii="Times New Roman" w:hAnsi="Times New Roman" w:cs="Times New Roman"/>
          <w:sz w:val="22"/>
          <w:szCs w:val="22"/>
        </w:rPr>
        <w:t xml:space="preserve">Величина  потерь  горячей  воды  подлежит оплате в порядке, предусмотренном </w:t>
      </w:r>
      <w:hyperlink r:id="rId8" w:history="1">
        <w:r w:rsidRPr="002C2E5D">
          <w:rPr>
            <w:rFonts w:ascii="Times New Roman" w:hAnsi="Times New Roman" w:cs="Times New Roman"/>
            <w:sz w:val="22"/>
            <w:szCs w:val="22"/>
          </w:rPr>
          <w:t>пунктом  10</w:t>
        </w:r>
      </w:hyperlink>
      <w:r w:rsidRPr="002C2E5D">
        <w:rPr>
          <w:rFonts w:ascii="Times New Roman" w:hAnsi="Times New Roman" w:cs="Times New Roman"/>
          <w:sz w:val="22"/>
          <w:szCs w:val="22"/>
        </w:rPr>
        <w:t xml:space="preserve"> настоящего договора, дополнительно к оплате объема потребленной горячей воды в расчетном периоде.</w:t>
      </w:r>
    </w:p>
    <w:p w:rsidR="00EA10C7" w:rsidRPr="00EE003B" w:rsidRDefault="00FA0030" w:rsidP="00EC6E11">
      <w:pPr>
        <w:ind w:firstLine="567"/>
        <w:jc w:val="both"/>
        <w:rPr>
          <w:sz w:val="22"/>
          <w:szCs w:val="22"/>
        </w:rPr>
      </w:pPr>
      <w:r w:rsidRPr="002C2E5D">
        <w:rPr>
          <w:sz w:val="22"/>
          <w:szCs w:val="22"/>
        </w:rPr>
        <w:t xml:space="preserve">12. Сверка расчетов по настоящему </w:t>
      </w:r>
      <w:r w:rsidR="007F566F" w:rsidRPr="002C2E5D">
        <w:rPr>
          <w:sz w:val="22"/>
          <w:szCs w:val="22"/>
        </w:rPr>
        <w:t>договор</w:t>
      </w:r>
      <w:r w:rsidRPr="002C2E5D">
        <w:rPr>
          <w:sz w:val="22"/>
          <w:szCs w:val="22"/>
        </w:rPr>
        <w:t xml:space="preserve">у проводится между организацией, осуществляющей горячее водоснабжение, и абонентом не реже 1 раза в год либо по инициативе одной из сторон, но не чаще 1 раза в квартал, путем составления и подписания сторонами акта сверки расчетов. </w:t>
      </w:r>
      <w:r w:rsidR="00EA10C7" w:rsidRPr="002C2E5D">
        <w:rPr>
          <w:sz w:val="22"/>
          <w:szCs w:val="22"/>
        </w:rPr>
        <w:t>Сторона, инициирующая проведение сверки</w:t>
      </w:r>
      <w:r w:rsidR="00EA10C7" w:rsidRPr="00EE003B">
        <w:rPr>
          <w:sz w:val="22"/>
          <w:szCs w:val="22"/>
        </w:rPr>
        <w:t xml:space="preserve"> расчетов по настоящему </w:t>
      </w:r>
      <w:r w:rsidR="007F566F" w:rsidRPr="00EE003B">
        <w:rPr>
          <w:sz w:val="22"/>
          <w:szCs w:val="22"/>
        </w:rPr>
        <w:t>договор</w:t>
      </w:r>
      <w:r w:rsidR="00EA10C7" w:rsidRPr="00EE003B">
        <w:rPr>
          <w:sz w:val="22"/>
          <w:szCs w:val="22"/>
        </w:rPr>
        <w:t xml:space="preserve">у, составляет и направляет в адрес другой стороны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Акт сверки расчетов в случае неполучения </w:t>
      </w:r>
      <w:r w:rsidR="00EA10C7" w:rsidRPr="00EE003B">
        <w:rPr>
          <w:sz w:val="22"/>
          <w:szCs w:val="22"/>
        </w:rPr>
        <w:lastRenderedPageBreak/>
        <w:t xml:space="preserve">ответа в течение более 10 рабочих дней после направления стороне считается признанным (согласованным) обеими сторонами. </w:t>
      </w:r>
    </w:p>
    <w:p w:rsidR="008145E5" w:rsidRPr="00EE003B" w:rsidRDefault="008145E5" w:rsidP="00EC6E11">
      <w:pPr>
        <w:ind w:firstLine="567"/>
        <w:jc w:val="both"/>
        <w:rPr>
          <w:sz w:val="22"/>
          <w:szCs w:val="22"/>
        </w:rPr>
      </w:pPr>
    </w:p>
    <w:p w:rsidR="00FA0030" w:rsidRPr="00EE003B" w:rsidRDefault="00FA0030" w:rsidP="00EF74D1">
      <w:pPr>
        <w:jc w:val="center"/>
        <w:rPr>
          <w:b/>
          <w:sz w:val="22"/>
          <w:szCs w:val="22"/>
        </w:rPr>
      </w:pPr>
      <w:r w:rsidRPr="00EE003B">
        <w:rPr>
          <w:b/>
          <w:sz w:val="22"/>
          <w:szCs w:val="22"/>
        </w:rPr>
        <w:t>IV. Права и обязанности сторон</w:t>
      </w:r>
    </w:p>
    <w:p w:rsidR="00FA0030" w:rsidRPr="00EE003B" w:rsidRDefault="00FA0030" w:rsidP="00EC6E11">
      <w:pPr>
        <w:ind w:firstLine="567"/>
        <w:jc w:val="both"/>
        <w:rPr>
          <w:sz w:val="22"/>
          <w:szCs w:val="22"/>
        </w:rPr>
      </w:pPr>
      <w:r w:rsidRPr="00EE003B">
        <w:rPr>
          <w:sz w:val="22"/>
          <w:szCs w:val="22"/>
        </w:rPr>
        <w:t>13. Организация, осуществляющая горячее водоснабжение, обязана:</w:t>
      </w:r>
    </w:p>
    <w:p w:rsidR="00FA0030" w:rsidRPr="00EE003B" w:rsidRDefault="00FA0030" w:rsidP="00EC6E11">
      <w:pPr>
        <w:ind w:firstLine="567"/>
        <w:jc w:val="both"/>
        <w:rPr>
          <w:sz w:val="22"/>
          <w:szCs w:val="22"/>
        </w:rPr>
      </w:pPr>
      <w:r w:rsidRPr="00EE003B">
        <w:rPr>
          <w:sz w:val="22"/>
          <w:szCs w:val="22"/>
        </w:rPr>
        <w:t>а) обеспечивать эксплуатацию объектов централизованной системы горячего водоснабжения, в том числе водопроводных сетей, по которым осуществляется транспортировка горячей воды, принадлежащих организации, осуществляющей горячее водоснабжение, на праве собственности или ином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FA0030" w:rsidRPr="00EE003B" w:rsidRDefault="00FA0030" w:rsidP="00EC6E11">
      <w:pPr>
        <w:ind w:firstLine="567"/>
        <w:jc w:val="both"/>
        <w:rPr>
          <w:sz w:val="22"/>
          <w:szCs w:val="22"/>
        </w:rPr>
      </w:pPr>
      <w:r w:rsidRPr="00EE003B">
        <w:rPr>
          <w:sz w:val="22"/>
          <w:szCs w:val="22"/>
        </w:rPr>
        <w:t xml:space="preserve">б) обеспечивать бесперебойный режим подачи горячей воды в точке подключения (технологического присоединения), предусмотренный приложением № </w:t>
      </w:r>
      <w:r w:rsidR="00D96256" w:rsidRPr="00EE003B">
        <w:rPr>
          <w:sz w:val="22"/>
          <w:szCs w:val="22"/>
        </w:rPr>
        <w:t>2</w:t>
      </w:r>
      <w:r w:rsidRPr="00EE003B">
        <w:rPr>
          <w:sz w:val="22"/>
          <w:szCs w:val="22"/>
        </w:rPr>
        <w:t xml:space="preserve"> к настоящему </w:t>
      </w:r>
      <w:r w:rsidR="007F566F" w:rsidRPr="00EE003B">
        <w:rPr>
          <w:sz w:val="22"/>
          <w:szCs w:val="22"/>
        </w:rPr>
        <w:t>договор</w:t>
      </w:r>
      <w:r w:rsidRPr="00EE003B">
        <w:rPr>
          <w:sz w:val="22"/>
          <w:szCs w:val="22"/>
        </w:rPr>
        <w:t>у, кроме случаев временного прекращения или ограничения горячего водоснабжения, предусмотренных Федеральным законом «О водоснабжении и водоотведении»;</w:t>
      </w:r>
    </w:p>
    <w:p w:rsidR="00FA0030" w:rsidRPr="00EE003B" w:rsidRDefault="00FA0030" w:rsidP="00EC6E11">
      <w:pPr>
        <w:ind w:firstLine="567"/>
        <w:jc w:val="both"/>
        <w:rPr>
          <w:sz w:val="22"/>
          <w:szCs w:val="22"/>
        </w:rPr>
      </w:pPr>
      <w:r w:rsidRPr="00EE003B">
        <w:rPr>
          <w:sz w:val="22"/>
          <w:szCs w:val="22"/>
        </w:rPr>
        <w:t>в) не допускать ухудшения качества питьевой воды ниже показателей, установленных законодательством Российской Федерации в сфере обеспечения санитарно-эпидемиологического благополучия населения;</w:t>
      </w:r>
    </w:p>
    <w:p w:rsidR="00FA0030" w:rsidRPr="00EE003B" w:rsidRDefault="00FA0030" w:rsidP="00EC6E11">
      <w:pPr>
        <w:ind w:firstLine="567"/>
        <w:jc w:val="both"/>
        <w:rPr>
          <w:sz w:val="22"/>
          <w:szCs w:val="22"/>
        </w:rPr>
      </w:pPr>
      <w:r w:rsidRPr="00EE003B">
        <w:rPr>
          <w:sz w:val="22"/>
          <w:szCs w:val="22"/>
        </w:rPr>
        <w:t>г) осуществлять допуск к эксплуатации приборов учета (узлов учета) горячей воды;</w:t>
      </w:r>
    </w:p>
    <w:p w:rsidR="00FA0030" w:rsidRPr="00EE003B" w:rsidRDefault="00FA0030" w:rsidP="00EC6E11">
      <w:pPr>
        <w:ind w:firstLine="567"/>
        <w:jc w:val="both"/>
        <w:rPr>
          <w:sz w:val="22"/>
          <w:szCs w:val="22"/>
        </w:rPr>
      </w:pPr>
      <w:r w:rsidRPr="00EE003B">
        <w:rPr>
          <w:sz w:val="22"/>
          <w:szCs w:val="22"/>
        </w:rPr>
        <w:t>д) проводить производственный контроль качества горячей воды, в том числе температуры подачи горячей воды;</w:t>
      </w:r>
    </w:p>
    <w:p w:rsidR="00FA0030" w:rsidRPr="00EE003B" w:rsidRDefault="00FA0030" w:rsidP="00EC6E11">
      <w:pPr>
        <w:ind w:firstLine="567"/>
        <w:jc w:val="both"/>
        <w:rPr>
          <w:sz w:val="22"/>
          <w:szCs w:val="22"/>
        </w:rPr>
      </w:pPr>
      <w:r w:rsidRPr="00EE003B">
        <w:rPr>
          <w:sz w:val="22"/>
          <w:szCs w:val="22"/>
        </w:rPr>
        <w:t xml:space="preserve">е) уведомлять абонента о временном прекращении или ограничении горячего водоснабжения в порядке, предусмотренном настоящим </w:t>
      </w:r>
      <w:r w:rsidR="007F566F" w:rsidRPr="00EE003B">
        <w:rPr>
          <w:sz w:val="22"/>
          <w:szCs w:val="22"/>
        </w:rPr>
        <w:t>договор</w:t>
      </w:r>
      <w:r w:rsidRPr="00EE003B">
        <w:rPr>
          <w:sz w:val="22"/>
          <w:szCs w:val="22"/>
        </w:rPr>
        <w:t>ом;</w:t>
      </w:r>
    </w:p>
    <w:p w:rsidR="00FA0030" w:rsidRPr="00EE003B" w:rsidRDefault="00FA0030" w:rsidP="00EC6E11">
      <w:pPr>
        <w:ind w:firstLine="567"/>
        <w:jc w:val="both"/>
        <w:rPr>
          <w:sz w:val="22"/>
          <w:szCs w:val="22"/>
        </w:rPr>
      </w:pPr>
      <w:r w:rsidRPr="00EE003B">
        <w:rPr>
          <w:sz w:val="22"/>
          <w:szCs w:val="22"/>
        </w:rPr>
        <w:t>ж) принимать необходимые меры по своевременной ликвидации последствий аварий и инцидентов на объектах централизованной системы горячего водоснабжения, в том числе на водопроводных сетях, по которым осуществляется транспортировка горячей воды, принадлежащих организации, осуществляющей горячее водоснабжение, на праве собственности или ином законном основании и (или) находящихся в границах эксплуатационной ответственности такой организации, в порядке и сроки, которые установлены нормативно-техническими документами, а также меры по возобновлению действия таких объектов и сетей с соблюдением требований законодательства Российской Федерации в сфере обеспечения санитарно-эпидемиологического благополучия населения и технического регулирования;</w:t>
      </w:r>
    </w:p>
    <w:p w:rsidR="00FA0030" w:rsidRPr="00EE003B" w:rsidRDefault="00FA0030" w:rsidP="00EC6E11">
      <w:pPr>
        <w:ind w:firstLine="567"/>
        <w:jc w:val="both"/>
        <w:rPr>
          <w:sz w:val="22"/>
          <w:szCs w:val="22"/>
        </w:rPr>
      </w:pPr>
      <w:r w:rsidRPr="00EE003B">
        <w:rPr>
          <w:sz w:val="22"/>
          <w:szCs w:val="22"/>
        </w:rPr>
        <w:t xml:space="preserve">з) уведомлять абонента в случае передачи прав владения на объекты централизованных систем горячего водоснабжения, в том числе на водопроводные сети горячего водоснабжения, и (или) пользования такими сетями и объектами третьим лицам, об изменении наименования, организационно-правовой формы, местонахождения, а также иных сведений, которые могут повлиять на исполнение настоящего </w:t>
      </w:r>
      <w:r w:rsidR="007F566F" w:rsidRPr="00EE003B">
        <w:rPr>
          <w:sz w:val="22"/>
          <w:szCs w:val="22"/>
        </w:rPr>
        <w:t>договор</w:t>
      </w:r>
      <w:r w:rsidRPr="00EE003B">
        <w:rPr>
          <w:sz w:val="22"/>
          <w:szCs w:val="22"/>
        </w:rPr>
        <w:t>а, в течение 10 рабочих дней со дня такого изменения.</w:t>
      </w:r>
      <w:r w:rsidR="00794CFD" w:rsidRPr="00EE003B">
        <w:rPr>
          <w:sz w:val="22"/>
          <w:szCs w:val="22"/>
        </w:rPr>
        <w:t xml:space="preserve"> </w:t>
      </w:r>
    </w:p>
    <w:p w:rsidR="00FA0030" w:rsidRPr="00EE003B" w:rsidRDefault="00FA0030" w:rsidP="00EC6E11">
      <w:pPr>
        <w:ind w:firstLine="567"/>
        <w:jc w:val="both"/>
        <w:rPr>
          <w:sz w:val="22"/>
          <w:szCs w:val="22"/>
        </w:rPr>
      </w:pPr>
      <w:r w:rsidRPr="00EE003B">
        <w:rPr>
          <w:sz w:val="22"/>
          <w:szCs w:val="22"/>
        </w:rPr>
        <w:t>14. Организация, осуществляющая горячее водоснабжение, имеет право:</w:t>
      </w:r>
    </w:p>
    <w:p w:rsidR="00FA0030" w:rsidRPr="00EE003B" w:rsidRDefault="00FA0030" w:rsidP="00EC6E11">
      <w:pPr>
        <w:ind w:firstLine="567"/>
        <w:jc w:val="both"/>
        <w:rPr>
          <w:sz w:val="22"/>
          <w:szCs w:val="22"/>
        </w:rPr>
      </w:pPr>
      <w:r w:rsidRPr="00EE003B">
        <w:rPr>
          <w:sz w:val="22"/>
          <w:szCs w:val="22"/>
        </w:rPr>
        <w:t>а) осуществлять контроль за правильностью учета объемов поданной абоненту горячей воды;</w:t>
      </w:r>
    </w:p>
    <w:p w:rsidR="00FA0030" w:rsidRPr="00EE003B" w:rsidRDefault="00FA0030" w:rsidP="00EC6E11">
      <w:pPr>
        <w:ind w:firstLine="567"/>
        <w:jc w:val="both"/>
        <w:rPr>
          <w:sz w:val="22"/>
          <w:szCs w:val="22"/>
        </w:rPr>
      </w:pPr>
      <w:r w:rsidRPr="00EE003B">
        <w:rPr>
          <w:sz w:val="22"/>
          <w:szCs w:val="22"/>
        </w:rPr>
        <w:t>б) осуществлять контроль за фактами самовольного пользования и (или) самовольного подключения (технологического присоединения) абонента к централизованным системам горячего водоснабжения путем обхода потребителей и (или) визуального осмотра объекта по месту расположения, а также принимать меры по предотвращению самовольного пользования и (или) самовольного подключения (технологического присоединения) абонента к централизованным системам горячего водоснабжения;</w:t>
      </w:r>
    </w:p>
    <w:p w:rsidR="00FA0030" w:rsidRPr="00EE003B" w:rsidRDefault="00FA0030" w:rsidP="00EC6E11">
      <w:pPr>
        <w:ind w:firstLine="567"/>
        <w:jc w:val="both"/>
        <w:rPr>
          <w:sz w:val="22"/>
          <w:szCs w:val="22"/>
        </w:rPr>
      </w:pPr>
      <w:r w:rsidRPr="00EE003B">
        <w:rPr>
          <w:sz w:val="22"/>
          <w:szCs w:val="22"/>
        </w:rPr>
        <w:t>в) временно прекращать или ограничивать горячее водоснабжение в случаях, установленных законодательством Российской Федерации;</w:t>
      </w:r>
    </w:p>
    <w:p w:rsidR="00FA0030" w:rsidRPr="00EE003B" w:rsidRDefault="00FA0030" w:rsidP="00EC6E11">
      <w:pPr>
        <w:ind w:firstLine="567"/>
        <w:jc w:val="both"/>
        <w:rPr>
          <w:sz w:val="22"/>
          <w:szCs w:val="22"/>
        </w:rPr>
      </w:pPr>
      <w:r w:rsidRPr="00EE003B">
        <w:rPr>
          <w:sz w:val="22"/>
          <w:szCs w:val="22"/>
        </w:rPr>
        <w:t xml:space="preserve">г) осуществлять доступ к сетям горячего водоснабжения, местам отбора проб горячей воды, приборам учета (узлам учета), принадлежащим абоненту, для контрольного снятия показаний приборов учета (узлов учета), в том числе с использованием систем дистанционного снятия показаний, а также для осмотра сетей горячего водоснабжения и оборудования в случаях и порядке, которые предусмотрены разделом VI настоящего </w:t>
      </w:r>
      <w:r w:rsidR="007F566F" w:rsidRPr="00EE003B">
        <w:rPr>
          <w:sz w:val="22"/>
          <w:szCs w:val="22"/>
        </w:rPr>
        <w:t>договор</w:t>
      </w:r>
      <w:r w:rsidRPr="00EE003B">
        <w:rPr>
          <w:sz w:val="22"/>
          <w:szCs w:val="22"/>
        </w:rPr>
        <w:t>а;</w:t>
      </w:r>
    </w:p>
    <w:p w:rsidR="00FA0030" w:rsidRPr="00EE003B" w:rsidRDefault="00FA0030" w:rsidP="00EC6E11">
      <w:pPr>
        <w:ind w:firstLine="567"/>
        <w:jc w:val="both"/>
        <w:rPr>
          <w:sz w:val="22"/>
          <w:szCs w:val="22"/>
        </w:rPr>
      </w:pPr>
      <w:r w:rsidRPr="00EE003B">
        <w:rPr>
          <w:sz w:val="22"/>
          <w:szCs w:val="22"/>
        </w:rPr>
        <w:t xml:space="preserve">д) требовать от абонента поддержания в точке подключения (технологического присоединения) режима потребления горячей воды, предусмотренного приложением № </w:t>
      </w:r>
      <w:r w:rsidR="00D96256" w:rsidRPr="00EE003B">
        <w:rPr>
          <w:sz w:val="22"/>
          <w:szCs w:val="22"/>
        </w:rPr>
        <w:t>2</w:t>
      </w:r>
      <w:r w:rsidRPr="00EE003B">
        <w:rPr>
          <w:sz w:val="22"/>
          <w:szCs w:val="22"/>
        </w:rPr>
        <w:t xml:space="preserve"> к настоящему </w:t>
      </w:r>
      <w:r w:rsidR="007F566F" w:rsidRPr="00EE003B">
        <w:rPr>
          <w:sz w:val="22"/>
          <w:szCs w:val="22"/>
        </w:rPr>
        <w:t>договор</w:t>
      </w:r>
      <w:r w:rsidRPr="00EE003B">
        <w:rPr>
          <w:sz w:val="22"/>
          <w:szCs w:val="22"/>
        </w:rPr>
        <w:t>у.</w:t>
      </w:r>
    </w:p>
    <w:p w:rsidR="00FA0030" w:rsidRPr="00EE003B" w:rsidRDefault="00FA0030" w:rsidP="00EC6E11">
      <w:pPr>
        <w:ind w:firstLine="567"/>
        <w:jc w:val="both"/>
        <w:rPr>
          <w:sz w:val="22"/>
          <w:szCs w:val="22"/>
        </w:rPr>
      </w:pPr>
      <w:r w:rsidRPr="00EE003B">
        <w:rPr>
          <w:sz w:val="22"/>
          <w:szCs w:val="22"/>
        </w:rPr>
        <w:t>15. Абонент обязан:</w:t>
      </w:r>
    </w:p>
    <w:p w:rsidR="00FA0030" w:rsidRPr="00EE003B" w:rsidRDefault="00FA0030" w:rsidP="00EC6E11">
      <w:pPr>
        <w:ind w:firstLine="567"/>
        <w:jc w:val="both"/>
        <w:rPr>
          <w:sz w:val="22"/>
          <w:szCs w:val="22"/>
        </w:rPr>
      </w:pPr>
      <w:r w:rsidRPr="00EE003B">
        <w:rPr>
          <w:sz w:val="22"/>
          <w:szCs w:val="22"/>
        </w:rPr>
        <w:t>а) обеспечить эксплуатацию сетей горячего водоснабжения и объектов, на которых осуществляется потребление горячей воды, принадлежащих абоненту на праве собственности или ином законном основании и (или) находящихся в границах его эксплуатационной ответственности, а также замену и поверку принадлежащих абоненту приборов учета в соответствии с правилами организации коммерческого учета воды, сточных вод;</w:t>
      </w:r>
    </w:p>
    <w:p w:rsidR="00FA0030" w:rsidRPr="00EE003B" w:rsidRDefault="00FA0030" w:rsidP="00EC6E11">
      <w:pPr>
        <w:ind w:firstLine="567"/>
        <w:jc w:val="both"/>
        <w:rPr>
          <w:sz w:val="22"/>
          <w:szCs w:val="22"/>
        </w:rPr>
      </w:pPr>
      <w:r w:rsidRPr="00EE003B">
        <w:rPr>
          <w:sz w:val="22"/>
          <w:szCs w:val="22"/>
        </w:rPr>
        <w:t xml:space="preserve">б) обеспечить сохранность пломб и знаков поверки на приборах учета (узлах учета), кранах и задвижках на их обводах и других устройствах, находящихся в границах эксплуатационной ответственности абонента. Нарушение сохранности пломб (в том числе их отсутствие) влечет за собой применение расчетного </w:t>
      </w:r>
      <w:r w:rsidRPr="00EE003B">
        <w:rPr>
          <w:sz w:val="22"/>
          <w:szCs w:val="22"/>
        </w:rPr>
        <w:lastRenderedPageBreak/>
        <w:t>способа при определении количества полученной за определенный период горячей воды в порядке, предусмотренном законодательством Российской Федерации;</w:t>
      </w:r>
    </w:p>
    <w:p w:rsidR="00FA0030" w:rsidRPr="00EE003B" w:rsidRDefault="00FA0030" w:rsidP="00EC6E11">
      <w:pPr>
        <w:ind w:firstLine="567"/>
        <w:jc w:val="both"/>
        <w:rPr>
          <w:sz w:val="22"/>
          <w:szCs w:val="22"/>
        </w:rPr>
      </w:pPr>
      <w:r w:rsidRPr="00EE003B">
        <w:rPr>
          <w:sz w:val="22"/>
          <w:szCs w:val="22"/>
        </w:rPr>
        <w:t xml:space="preserve">в) обеспечить учет поданной (полученной) горячей воды в соответствии с порядком, установленным разделом V настоящего </w:t>
      </w:r>
      <w:r w:rsidR="007F566F" w:rsidRPr="00EE003B">
        <w:rPr>
          <w:sz w:val="22"/>
          <w:szCs w:val="22"/>
        </w:rPr>
        <w:t>договор</w:t>
      </w:r>
      <w:r w:rsidRPr="00EE003B">
        <w:rPr>
          <w:sz w:val="22"/>
          <w:szCs w:val="22"/>
        </w:rPr>
        <w:t>а и правилами организации коммерческого учета воды, сточных вод;</w:t>
      </w:r>
    </w:p>
    <w:p w:rsidR="00FA0030" w:rsidRPr="00EE003B" w:rsidRDefault="00FA0030" w:rsidP="00EC6E11">
      <w:pPr>
        <w:ind w:firstLine="567"/>
        <w:jc w:val="both"/>
        <w:rPr>
          <w:sz w:val="22"/>
          <w:szCs w:val="22"/>
        </w:rPr>
      </w:pPr>
      <w:r w:rsidRPr="00EE003B">
        <w:rPr>
          <w:sz w:val="22"/>
          <w:szCs w:val="22"/>
        </w:rPr>
        <w:t xml:space="preserve">г) соблюдать установленный </w:t>
      </w:r>
      <w:r w:rsidR="007F566F" w:rsidRPr="00EE003B">
        <w:rPr>
          <w:sz w:val="22"/>
          <w:szCs w:val="22"/>
        </w:rPr>
        <w:t>договор</w:t>
      </w:r>
      <w:r w:rsidRPr="00EE003B">
        <w:rPr>
          <w:sz w:val="22"/>
          <w:szCs w:val="22"/>
        </w:rPr>
        <w:t>ом режим потребления горячей воды, не увеличивать размер подключенной нагрузки;</w:t>
      </w:r>
    </w:p>
    <w:p w:rsidR="00FA0030" w:rsidRPr="00EE003B" w:rsidRDefault="00FA0030" w:rsidP="00EC6E11">
      <w:pPr>
        <w:ind w:firstLine="567"/>
        <w:jc w:val="both"/>
        <w:rPr>
          <w:sz w:val="22"/>
          <w:szCs w:val="22"/>
        </w:rPr>
      </w:pPr>
      <w:r w:rsidRPr="00EE003B">
        <w:rPr>
          <w:sz w:val="22"/>
          <w:szCs w:val="22"/>
        </w:rPr>
        <w:t xml:space="preserve">д) производить оплату горячего водоснабжения в порядке, размере и в сроки, которые определены настоящим </w:t>
      </w:r>
      <w:r w:rsidR="007F566F" w:rsidRPr="00EE003B">
        <w:rPr>
          <w:sz w:val="22"/>
          <w:szCs w:val="22"/>
        </w:rPr>
        <w:t>договор</w:t>
      </w:r>
      <w:r w:rsidRPr="00EE003B">
        <w:rPr>
          <w:sz w:val="22"/>
          <w:szCs w:val="22"/>
        </w:rPr>
        <w:t>ом;</w:t>
      </w:r>
    </w:p>
    <w:p w:rsidR="00FA0030" w:rsidRPr="00EE003B" w:rsidRDefault="00FA0030" w:rsidP="00EC6E11">
      <w:pPr>
        <w:ind w:firstLine="567"/>
        <w:jc w:val="both"/>
        <w:rPr>
          <w:sz w:val="22"/>
          <w:szCs w:val="22"/>
        </w:rPr>
      </w:pPr>
      <w:r w:rsidRPr="00EE003B">
        <w:rPr>
          <w:sz w:val="22"/>
          <w:szCs w:val="22"/>
        </w:rPr>
        <w:t xml:space="preserve">е) обеспечить </w:t>
      </w:r>
      <w:r w:rsidR="009E45E0" w:rsidRPr="00EE003B">
        <w:rPr>
          <w:sz w:val="22"/>
          <w:szCs w:val="22"/>
        </w:rPr>
        <w:t xml:space="preserve">беспрепятственный </w:t>
      </w:r>
      <w:r w:rsidRPr="00EE003B">
        <w:rPr>
          <w:sz w:val="22"/>
          <w:szCs w:val="22"/>
        </w:rPr>
        <w:t xml:space="preserve">доступ представителям организации, осуществляющей горячее водоснабжение, или по ее указанию представителям иной организации к приборам учета (узлам учета), местам отбора проб горячей воды, расположенным в зоне эксплуатационной ответственности абонента, для проверки представляемых абонентом сведений в случаях и порядке, которые предусмотрены разделом VI настоящего </w:t>
      </w:r>
      <w:r w:rsidR="007F566F" w:rsidRPr="00EE003B">
        <w:rPr>
          <w:sz w:val="22"/>
          <w:szCs w:val="22"/>
        </w:rPr>
        <w:t>договор</w:t>
      </w:r>
      <w:r w:rsidRPr="00EE003B">
        <w:rPr>
          <w:sz w:val="22"/>
          <w:szCs w:val="22"/>
        </w:rPr>
        <w:t>а;</w:t>
      </w:r>
    </w:p>
    <w:p w:rsidR="00FA0030" w:rsidRPr="00EE003B" w:rsidRDefault="00FA0030" w:rsidP="00EC6E11">
      <w:pPr>
        <w:ind w:firstLine="567"/>
        <w:jc w:val="both"/>
        <w:rPr>
          <w:sz w:val="22"/>
          <w:szCs w:val="22"/>
        </w:rPr>
      </w:pPr>
      <w:r w:rsidRPr="00EE003B">
        <w:rPr>
          <w:sz w:val="22"/>
          <w:szCs w:val="22"/>
        </w:rPr>
        <w:t xml:space="preserve">ж) обеспечить </w:t>
      </w:r>
      <w:r w:rsidR="00CD6651" w:rsidRPr="00EE003B">
        <w:rPr>
          <w:sz w:val="22"/>
          <w:szCs w:val="22"/>
        </w:rPr>
        <w:t xml:space="preserve">беспрепятственный </w:t>
      </w:r>
      <w:r w:rsidRPr="00EE003B">
        <w:rPr>
          <w:sz w:val="22"/>
          <w:szCs w:val="22"/>
        </w:rPr>
        <w:t>доступ представителям организации, осуществляющей горячее водоснабжение, или по ее указанию представителям иной организации к сетям горячего водоснабжения, приборам учета (узлам учета), находящимся в границах эксплуатационной ответственности абонента, для осмотра и проведения эксплуатационных работ;</w:t>
      </w:r>
    </w:p>
    <w:p w:rsidR="00FA0030" w:rsidRPr="00EE003B" w:rsidRDefault="00FA0030" w:rsidP="00EC6E11">
      <w:pPr>
        <w:ind w:firstLine="567"/>
        <w:jc w:val="both"/>
        <w:rPr>
          <w:sz w:val="22"/>
          <w:szCs w:val="22"/>
        </w:rPr>
      </w:pPr>
      <w:r w:rsidRPr="00EE003B">
        <w:rPr>
          <w:sz w:val="22"/>
          <w:szCs w:val="22"/>
        </w:rPr>
        <w:t xml:space="preserve">з) в случае передачи прав владения и (или) предоставления прав пользования объектом, подключенным к централизованной системе горячего водоснабжения, третьим лицам, изменении абонентом наименования и местонахождения (адреса), а также иных сведений, которые могут повлиять на исполнение настоящего </w:t>
      </w:r>
      <w:r w:rsidR="007F566F" w:rsidRPr="00EE003B">
        <w:rPr>
          <w:sz w:val="22"/>
          <w:szCs w:val="22"/>
        </w:rPr>
        <w:t>договор</w:t>
      </w:r>
      <w:r w:rsidRPr="00EE003B">
        <w:rPr>
          <w:sz w:val="22"/>
          <w:szCs w:val="22"/>
        </w:rPr>
        <w:t>а, уведомить организацию, осуществляющую горячее водоснабжение, в течение 5 рабочих дней со дня такого изменения</w:t>
      </w:r>
      <w:r w:rsidR="0071649B" w:rsidRPr="00EE003B">
        <w:rPr>
          <w:sz w:val="22"/>
          <w:szCs w:val="22"/>
        </w:rPr>
        <w:t>. Уведомление считается полученным организацией, осуществляющей горячее водоснабжение, с даты почтового уведомления о вручении или подписи о получении уполномоченным представителем организации</w:t>
      </w:r>
      <w:r w:rsidR="007C434D" w:rsidRPr="00EE003B">
        <w:rPr>
          <w:sz w:val="22"/>
          <w:szCs w:val="22"/>
        </w:rPr>
        <w:t>, осуществляющей горячее водоснабжение,</w:t>
      </w:r>
      <w:r w:rsidR="0071649B" w:rsidRPr="00EE003B">
        <w:rPr>
          <w:sz w:val="22"/>
          <w:szCs w:val="22"/>
        </w:rPr>
        <w:t xml:space="preserve"> </w:t>
      </w:r>
      <w:r w:rsidR="00855ACC" w:rsidRPr="00EE003B">
        <w:rPr>
          <w:sz w:val="22"/>
          <w:szCs w:val="22"/>
        </w:rPr>
        <w:t>на 2-м экземпляре уведомления</w:t>
      </w:r>
      <w:r w:rsidR="00794CFD" w:rsidRPr="00EE003B">
        <w:rPr>
          <w:sz w:val="22"/>
          <w:szCs w:val="22"/>
        </w:rPr>
        <w:t xml:space="preserve">. </w:t>
      </w:r>
    </w:p>
    <w:p w:rsidR="00FA0030" w:rsidRPr="00EE003B" w:rsidRDefault="00FA0030" w:rsidP="00EC6E11">
      <w:pPr>
        <w:ind w:firstLine="567"/>
        <w:jc w:val="both"/>
        <w:rPr>
          <w:sz w:val="22"/>
          <w:szCs w:val="22"/>
        </w:rPr>
      </w:pPr>
      <w:r w:rsidRPr="00EE003B">
        <w:rPr>
          <w:sz w:val="22"/>
          <w:szCs w:val="22"/>
        </w:rPr>
        <w:t>и) незамедлительно сообщать организации, осуществляющей горячее водоснабжение, обо всех авариях и инцидентах на объектах, в том числе сетях горячего водоснабжения, на которых осуществляется потребление горячей воды, и приборах учета (узлах учета), находящихся в границах его эксплуатационной ответственности;</w:t>
      </w:r>
    </w:p>
    <w:p w:rsidR="00FA0030" w:rsidRPr="00EE003B" w:rsidRDefault="00FA0030" w:rsidP="00EC6E11">
      <w:pPr>
        <w:ind w:firstLine="567"/>
        <w:jc w:val="both"/>
        <w:rPr>
          <w:sz w:val="22"/>
          <w:szCs w:val="22"/>
        </w:rPr>
      </w:pPr>
      <w:r w:rsidRPr="00EE003B">
        <w:rPr>
          <w:sz w:val="22"/>
          <w:szCs w:val="22"/>
        </w:rPr>
        <w:t xml:space="preserve">к) в случае увеличения подключенной тепловой нагрузки (мощности) для целей горячего водоснабжения сверх мощности, предусмотренной настоящим </w:t>
      </w:r>
      <w:r w:rsidR="007F566F" w:rsidRPr="00EE003B">
        <w:rPr>
          <w:sz w:val="22"/>
          <w:szCs w:val="22"/>
        </w:rPr>
        <w:t>договор</w:t>
      </w:r>
      <w:r w:rsidRPr="00EE003B">
        <w:rPr>
          <w:sz w:val="22"/>
          <w:szCs w:val="22"/>
        </w:rPr>
        <w:t xml:space="preserve">ом, но необходимой для осуществления горячего водоснабжения абонента, обратиться в организацию, осуществляющую горячее водоснабжение, для заключения </w:t>
      </w:r>
      <w:r w:rsidR="007F566F" w:rsidRPr="00EE003B">
        <w:rPr>
          <w:sz w:val="22"/>
          <w:szCs w:val="22"/>
        </w:rPr>
        <w:t>договор</w:t>
      </w:r>
      <w:r w:rsidRPr="00EE003B">
        <w:rPr>
          <w:sz w:val="22"/>
          <w:szCs w:val="22"/>
        </w:rPr>
        <w:t>а о подключении (технологическом присоединении) к централизованной системе горячего водоснабжения в установленном порядке;</w:t>
      </w:r>
    </w:p>
    <w:p w:rsidR="00847BF2" w:rsidRPr="00EE003B" w:rsidRDefault="00FA0030" w:rsidP="00EC6E11">
      <w:pPr>
        <w:ind w:firstLine="567"/>
        <w:jc w:val="both"/>
        <w:rPr>
          <w:sz w:val="22"/>
          <w:szCs w:val="22"/>
        </w:rPr>
      </w:pPr>
      <w:r w:rsidRPr="00EE003B">
        <w:rPr>
          <w:sz w:val="22"/>
          <w:szCs w:val="22"/>
        </w:rPr>
        <w:t xml:space="preserve">л) </w:t>
      </w:r>
      <w:r w:rsidR="00847BF2" w:rsidRPr="00EE003B">
        <w:rPr>
          <w:sz w:val="22"/>
          <w:szCs w:val="22"/>
        </w:rPr>
        <w:t xml:space="preserve">установить приборы учета горячей воды на границе эксплуатационной ответственности или в ином месте, определенном в настоящем </w:t>
      </w:r>
      <w:r w:rsidR="007F566F" w:rsidRPr="00EE003B">
        <w:rPr>
          <w:sz w:val="22"/>
          <w:szCs w:val="22"/>
        </w:rPr>
        <w:t>договор</w:t>
      </w:r>
      <w:r w:rsidR="00847BF2" w:rsidRPr="00EE003B">
        <w:rPr>
          <w:sz w:val="22"/>
          <w:szCs w:val="22"/>
        </w:rPr>
        <w:t xml:space="preserve">е, в случае если установка таких приборов предусмотрена правилами </w:t>
      </w:r>
      <w:r w:rsidR="002E4A21" w:rsidRPr="00EE003B">
        <w:rPr>
          <w:sz w:val="22"/>
          <w:szCs w:val="22"/>
        </w:rPr>
        <w:t>горячего</w:t>
      </w:r>
      <w:r w:rsidR="00847BF2" w:rsidRPr="00EE003B">
        <w:rPr>
          <w:sz w:val="22"/>
          <w:szCs w:val="22"/>
        </w:rPr>
        <w:t xml:space="preserve"> водоснабжения, утверждаемыми Правительством Российской Федерации. Установленные приборы учета являются собственностью абонента. При уменьшении расхода воды заменить приборы учета приборами, калибр которых соответствует фактическому объему водопотребления с соблюдением требований к демонтажу, установленных постановлением Правительства РФ от 04.09.2013 года № 776 «Об утверждении Правил организации коммерческого учета воды, сточных вод»;</w:t>
      </w:r>
    </w:p>
    <w:p w:rsidR="00FA0030" w:rsidRPr="00EE003B" w:rsidRDefault="00FA0030" w:rsidP="00EC6E11">
      <w:pPr>
        <w:ind w:firstLine="567"/>
        <w:jc w:val="both"/>
        <w:rPr>
          <w:sz w:val="22"/>
          <w:szCs w:val="22"/>
        </w:rPr>
      </w:pPr>
      <w:r w:rsidRPr="00EE003B">
        <w:rPr>
          <w:sz w:val="22"/>
          <w:szCs w:val="22"/>
        </w:rPr>
        <w:t xml:space="preserve">м) представлять список лиц, имеющих право ведения оперативных переговоров, получения предупреждений, извещений, писем, подписания актов, отчетов о фактическом потреблении воды (приложение № </w:t>
      </w:r>
      <w:r w:rsidR="00D96256" w:rsidRPr="00EE003B">
        <w:rPr>
          <w:sz w:val="22"/>
          <w:szCs w:val="22"/>
        </w:rPr>
        <w:t>4</w:t>
      </w:r>
      <w:r w:rsidRPr="00EE003B">
        <w:rPr>
          <w:sz w:val="22"/>
          <w:szCs w:val="22"/>
        </w:rPr>
        <w:t xml:space="preserve">). Список должен содержать должности и фамилии уполномоченных лиц, и их рабочие телефоны, и факс для оперативной связи. Абонент обязуется незамедлительно извещать организацию, осуществляющую горячее водоснабжение, об изменении данных, указанных в настоящем пункте. В случае если указанные в Списке лица не смогут по каким-либо причинам представлять интересы абонента, связанные с исполнением настоящего </w:t>
      </w:r>
      <w:r w:rsidR="007F566F" w:rsidRPr="00EE003B">
        <w:rPr>
          <w:sz w:val="22"/>
          <w:szCs w:val="22"/>
        </w:rPr>
        <w:t>договор</w:t>
      </w:r>
      <w:r w:rsidRPr="00EE003B">
        <w:rPr>
          <w:sz w:val="22"/>
          <w:szCs w:val="22"/>
        </w:rPr>
        <w:t>а, абонент обязан незамедлительно назначить нового представителя уполномочив его соответствующей доверенностью.</w:t>
      </w:r>
    </w:p>
    <w:p w:rsidR="00CF0B99" w:rsidRPr="00EE003B" w:rsidRDefault="00CF0B99" w:rsidP="00EC6E11">
      <w:pPr>
        <w:ind w:firstLine="567"/>
        <w:jc w:val="both"/>
        <w:rPr>
          <w:sz w:val="22"/>
          <w:szCs w:val="22"/>
        </w:rPr>
      </w:pPr>
      <w:r w:rsidRPr="00EE003B">
        <w:rPr>
          <w:sz w:val="22"/>
          <w:szCs w:val="22"/>
        </w:rPr>
        <w:t xml:space="preserve">н) в течение тридцати дней с момента заключения настоящего </w:t>
      </w:r>
      <w:r w:rsidR="007F566F" w:rsidRPr="00EE003B">
        <w:rPr>
          <w:sz w:val="22"/>
          <w:szCs w:val="22"/>
        </w:rPr>
        <w:t>договор</w:t>
      </w:r>
      <w:r w:rsidRPr="00EE003B">
        <w:rPr>
          <w:sz w:val="22"/>
          <w:szCs w:val="22"/>
        </w:rPr>
        <w:t xml:space="preserve">а предоставить в адрес организации, осуществляющей горячее водоснабжение, недостающие сведения и документы, предусмотренные пунктами 7 и 8 постановления Правительства РФ от 29.07.2013 № 642 «Об утверждении Правил горячего водоснабжения и внесении изменения в постановление Правительства Российской Федерации от 13 февраля </w:t>
      </w:r>
      <w:smartTag w:uri="urn:schemas-microsoft-com:office:smarttags" w:element="metricconverter">
        <w:smartTagPr>
          <w:attr w:name="ProductID" w:val="2006 г"/>
        </w:smartTagPr>
        <w:r w:rsidRPr="00EE003B">
          <w:rPr>
            <w:sz w:val="22"/>
            <w:szCs w:val="22"/>
          </w:rPr>
          <w:t>2006 г</w:t>
        </w:r>
      </w:smartTag>
      <w:r w:rsidRPr="00EE003B">
        <w:rPr>
          <w:sz w:val="22"/>
          <w:szCs w:val="22"/>
        </w:rPr>
        <w:t xml:space="preserve">. № 83», с приложением заполненной заявки на заключение </w:t>
      </w:r>
      <w:r w:rsidR="007F566F" w:rsidRPr="00EE003B">
        <w:rPr>
          <w:sz w:val="22"/>
          <w:szCs w:val="22"/>
        </w:rPr>
        <w:t>договор</w:t>
      </w:r>
      <w:r w:rsidRPr="00EE003B">
        <w:rPr>
          <w:sz w:val="22"/>
          <w:szCs w:val="22"/>
        </w:rPr>
        <w:t>а по утвержденной организацией, осуществляющей горячее водоснабжение, форме. Документы и сведения направляются способом, позволяющим подтвердить их получение.</w:t>
      </w:r>
    </w:p>
    <w:p w:rsidR="00FA0030" w:rsidRPr="00EE003B" w:rsidRDefault="00FA0030" w:rsidP="00EC6E11">
      <w:pPr>
        <w:ind w:firstLine="567"/>
        <w:jc w:val="both"/>
        <w:rPr>
          <w:sz w:val="22"/>
          <w:szCs w:val="22"/>
        </w:rPr>
      </w:pPr>
      <w:r w:rsidRPr="00EE003B">
        <w:rPr>
          <w:sz w:val="22"/>
          <w:szCs w:val="22"/>
        </w:rPr>
        <w:t>16. Абонент имеет право:</w:t>
      </w:r>
    </w:p>
    <w:p w:rsidR="00FA0030" w:rsidRPr="00EE003B" w:rsidRDefault="00FA0030" w:rsidP="00EC6E11">
      <w:pPr>
        <w:ind w:firstLine="567"/>
        <w:jc w:val="both"/>
        <w:rPr>
          <w:sz w:val="22"/>
          <w:szCs w:val="22"/>
        </w:rPr>
      </w:pPr>
      <w:r w:rsidRPr="00EE003B">
        <w:rPr>
          <w:sz w:val="22"/>
          <w:szCs w:val="22"/>
        </w:rPr>
        <w:t xml:space="preserve">а) требовать от организации, осуществляющей горячее водоснабжение, поддержания в точке подключения (технологического присоединения) режима подачи горячей воды, предусмотренного приложением № </w:t>
      </w:r>
      <w:r w:rsidR="00DA076C" w:rsidRPr="00EE003B">
        <w:rPr>
          <w:sz w:val="22"/>
          <w:szCs w:val="22"/>
        </w:rPr>
        <w:t>2</w:t>
      </w:r>
      <w:r w:rsidRPr="00EE003B">
        <w:rPr>
          <w:sz w:val="22"/>
          <w:szCs w:val="22"/>
        </w:rPr>
        <w:t xml:space="preserve"> к настоящему </w:t>
      </w:r>
      <w:r w:rsidR="007F566F" w:rsidRPr="00EE003B">
        <w:rPr>
          <w:sz w:val="22"/>
          <w:szCs w:val="22"/>
        </w:rPr>
        <w:t>договор</w:t>
      </w:r>
      <w:r w:rsidRPr="00EE003B">
        <w:rPr>
          <w:sz w:val="22"/>
          <w:szCs w:val="22"/>
        </w:rPr>
        <w:t>у;</w:t>
      </w:r>
    </w:p>
    <w:p w:rsidR="00FA0030" w:rsidRPr="00EE003B" w:rsidRDefault="00FA0030" w:rsidP="00EC6E11">
      <w:pPr>
        <w:ind w:firstLine="567"/>
        <w:jc w:val="both"/>
        <w:rPr>
          <w:sz w:val="22"/>
          <w:szCs w:val="22"/>
        </w:rPr>
      </w:pPr>
      <w:r w:rsidRPr="00EE003B">
        <w:rPr>
          <w:sz w:val="22"/>
          <w:szCs w:val="22"/>
        </w:rPr>
        <w:t>б) получать информацию о качестве горячей воды;</w:t>
      </w:r>
    </w:p>
    <w:p w:rsidR="00FA0030" w:rsidRPr="00EE003B" w:rsidRDefault="00FA0030" w:rsidP="00EC6E11">
      <w:pPr>
        <w:ind w:firstLine="567"/>
        <w:jc w:val="both"/>
        <w:rPr>
          <w:sz w:val="22"/>
          <w:szCs w:val="22"/>
        </w:rPr>
      </w:pPr>
      <w:r w:rsidRPr="00EE003B">
        <w:rPr>
          <w:sz w:val="22"/>
          <w:szCs w:val="22"/>
        </w:rPr>
        <w:lastRenderedPageBreak/>
        <w:t>в) присутствовать при проверках объектов централизованной системы горячего водоснабжения, в том числе приборов учета (узлов учета), принадлежащих абоненту, проводимых представителями организации или по ее указанию представителями иной организации;</w:t>
      </w:r>
    </w:p>
    <w:p w:rsidR="00FA0030" w:rsidRPr="00EE003B" w:rsidRDefault="00FA0030" w:rsidP="00EC6E11">
      <w:pPr>
        <w:ind w:firstLine="567"/>
        <w:jc w:val="both"/>
        <w:rPr>
          <w:sz w:val="22"/>
          <w:szCs w:val="22"/>
        </w:rPr>
      </w:pPr>
      <w:r w:rsidRPr="00EE003B">
        <w:rPr>
          <w:sz w:val="22"/>
          <w:szCs w:val="22"/>
        </w:rPr>
        <w:t>г) осуществлять проверку качества горячей воды, в том числе температуры горячей воды;</w:t>
      </w:r>
    </w:p>
    <w:p w:rsidR="00FA0030" w:rsidRPr="00EE003B" w:rsidRDefault="00FA0030" w:rsidP="00EC6E11">
      <w:pPr>
        <w:ind w:firstLine="567"/>
        <w:jc w:val="both"/>
        <w:rPr>
          <w:sz w:val="22"/>
          <w:szCs w:val="22"/>
        </w:rPr>
      </w:pPr>
      <w:r w:rsidRPr="00EE003B">
        <w:rPr>
          <w:sz w:val="22"/>
          <w:szCs w:val="22"/>
        </w:rPr>
        <w:t>д) предоставлять иным абонентам и организациям, осуществляющим транспортировку горячей воды, возможность подключения (технологического присоединения) к сетям горячего водоснабжения и (или) объектам, на которых осуществляется потребление горячей воды, принадлежащим на законном основании абоненту, при наличии согласования с организацией, осуществляющей горячее водоснабжение;</w:t>
      </w:r>
    </w:p>
    <w:p w:rsidR="00FA0030" w:rsidRPr="00EE003B" w:rsidRDefault="00FA0030" w:rsidP="00EC6E11">
      <w:pPr>
        <w:ind w:firstLine="567"/>
        <w:jc w:val="both"/>
        <w:rPr>
          <w:sz w:val="22"/>
          <w:szCs w:val="22"/>
        </w:rPr>
      </w:pPr>
      <w:r w:rsidRPr="00EE003B">
        <w:rPr>
          <w:sz w:val="22"/>
          <w:szCs w:val="22"/>
        </w:rPr>
        <w:t xml:space="preserve">е) расторгнуть настоящий </w:t>
      </w:r>
      <w:r w:rsidR="007F566F" w:rsidRPr="00EE003B">
        <w:rPr>
          <w:sz w:val="22"/>
          <w:szCs w:val="22"/>
        </w:rPr>
        <w:t>договор</w:t>
      </w:r>
      <w:r w:rsidRPr="00EE003B">
        <w:rPr>
          <w:sz w:val="22"/>
          <w:szCs w:val="22"/>
        </w:rPr>
        <w:t xml:space="preserve"> в случаях, установленных законодательством Российской Федерации и настоящим </w:t>
      </w:r>
      <w:r w:rsidR="007F566F" w:rsidRPr="00EE003B">
        <w:rPr>
          <w:sz w:val="22"/>
          <w:szCs w:val="22"/>
        </w:rPr>
        <w:t>договор</w:t>
      </w:r>
      <w:r w:rsidRPr="00EE003B">
        <w:rPr>
          <w:sz w:val="22"/>
          <w:szCs w:val="22"/>
        </w:rPr>
        <w:t>ом.</w:t>
      </w:r>
    </w:p>
    <w:p w:rsidR="00C9436E" w:rsidRPr="00EE003B" w:rsidRDefault="00C9436E" w:rsidP="00EC6E11">
      <w:pPr>
        <w:ind w:firstLine="567"/>
        <w:jc w:val="both"/>
        <w:rPr>
          <w:sz w:val="22"/>
          <w:szCs w:val="22"/>
        </w:rPr>
      </w:pPr>
    </w:p>
    <w:p w:rsidR="00FA0030" w:rsidRPr="00EE003B" w:rsidRDefault="00FA0030" w:rsidP="00EF74D1">
      <w:pPr>
        <w:jc w:val="center"/>
        <w:rPr>
          <w:b/>
          <w:sz w:val="22"/>
          <w:szCs w:val="22"/>
        </w:rPr>
      </w:pPr>
      <w:bookmarkStart w:id="2" w:name="Par103"/>
      <w:bookmarkEnd w:id="2"/>
      <w:r w:rsidRPr="00EE003B">
        <w:rPr>
          <w:b/>
          <w:sz w:val="22"/>
          <w:szCs w:val="22"/>
        </w:rPr>
        <w:t>V. Порядок осуществления учета поданной (полученной)</w:t>
      </w:r>
      <w:r w:rsidR="008145E5" w:rsidRPr="00EE003B">
        <w:rPr>
          <w:b/>
          <w:sz w:val="22"/>
          <w:szCs w:val="22"/>
        </w:rPr>
        <w:t xml:space="preserve"> </w:t>
      </w:r>
      <w:r w:rsidRPr="00EE003B">
        <w:rPr>
          <w:b/>
          <w:sz w:val="22"/>
          <w:szCs w:val="22"/>
        </w:rPr>
        <w:t>горячей воды</w:t>
      </w:r>
    </w:p>
    <w:p w:rsidR="00FA0030" w:rsidRPr="00EE003B" w:rsidRDefault="00FA0030" w:rsidP="00EC6E11">
      <w:pPr>
        <w:ind w:firstLine="567"/>
        <w:jc w:val="both"/>
        <w:rPr>
          <w:sz w:val="22"/>
          <w:szCs w:val="22"/>
        </w:rPr>
      </w:pPr>
      <w:r w:rsidRPr="00EE003B">
        <w:rPr>
          <w:sz w:val="22"/>
          <w:szCs w:val="22"/>
        </w:rPr>
        <w:t>17. Для учета поданной (полученной) абоненту горячей воды используются средства измерения.</w:t>
      </w:r>
    </w:p>
    <w:p w:rsidR="00FA0030" w:rsidRPr="00EE003B" w:rsidRDefault="00FA0030" w:rsidP="00EC6E11">
      <w:pPr>
        <w:ind w:firstLine="567"/>
        <w:jc w:val="both"/>
        <w:rPr>
          <w:sz w:val="22"/>
          <w:szCs w:val="22"/>
        </w:rPr>
      </w:pPr>
      <w:r w:rsidRPr="00EE003B">
        <w:rPr>
          <w:sz w:val="22"/>
          <w:szCs w:val="22"/>
        </w:rPr>
        <w:t xml:space="preserve">18. Сведения о приборах учета (узлах учета) горячей воды содержатся в приложении № </w:t>
      </w:r>
      <w:r w:rsidR="00DA076C" w:rsidRPr="00EE003B">
        <w:rPr>
          <w:sz w:val="22"/>
          <w:szCs w:val="22"/>
        </w:rPr>
        <w:t>3</w:t>
      </w:r>
      <w:r w:rsidRPr="00EE003B">
        <w:rPr>
          <w:sz w:val="22"/>
          <w:szCs w:val="22"/>
        </w:rPr>
        <w:t>.</w:t>
      </w:r>
    </w:p>
    <w:p w:rsidR="00FA0030" w:rsidRPr="00EE003B" w:rsidRDefault="00041E6B" w:rsidP="00EC6E11">
      <w:pPr>
        <w:ind w:firstLine="567"/>
        <w:jc w:val="both"/>
        <w:rPr>
          <w:sz w:val="22"/>
          <w:szCs w:val="22"/>
        </w:rPr>
      </w:pPr>
      <w:r w:rsidRPr="00EE003B">
        <w:rPr>
          <w:sz w:val="22"/>
          <w:szCs w:val="22"/>
        </w:rPr>
        <w:t xml:space="preserve">19. Коммерческий учет поданной горячей воды </w:t>
      </w:r>
      <w:r w:rsidR="00FA0030" w:rsidRPr="00EE003B">
        <w:rPr>
          <w:sz w:val="22"/>
          <w:szCs w:val="22"/>
        </w:rPr>
        <w:t>обеспечивает абонент.</w:t>
      </w:r>
    </w:p>
    <w:p w:rsidR="005609F4" w:rsidRPr="00EE003B" w:rsidRDefault="00FA0030" w:rsidP="00EC6E11">
      <w:pPr>
        <w:ind w:firstLine="567"/>
        <w:jc w:val="both"/>
        <w:rPr>
          <w:sz w:val="22"/>
          <w:szCs w:val="22"/>
        </w:rPr>
      </w:pPr>
      <w:r w:rsidRPr="00EE003B">
        <w:rPr>
          <w:sz w:val="22"/>
          <w:szCs w:val="22"/>
        </w:rPr>
        <w:t xml:space="preserve">20. </w:t>
      </w:r>
      <w:r w:rsidR="005609F4" w:rsidRPr="00EE003B">
        <w:rPr>
          <w:sz w:val="22"/>
          <w:szCs w:val="22"/>
        </w:rPr>
        <w:t>Количество (о</w:t>
      </w:r>
      <w:r w:rsidRPr="00EE003B">
        <w:rPr>
          <w:sz w:val="22"/>
          <w:szCs w:val="22"/>
        </w:rPr>
        <w:t>бъем</w:t>
      </w:r>
      <w:r w:rsidR="005609F4" w:rsidRPr="00EE003B">
        <w:rPr>
          <w:sz w:val="22"/>
          <w:szCs w:val="22"/>
        </w:rPr>
        <w:t>)</w:t>
      </w:r>
      <w:r w:rsidRPr="00EE003B">
        <w:rPr>
          <w:sz w:val="22"/>
          <w:szCs w:val="22"/>
        </w:rPr>
        <w:t xml:space="preserve"> поданной (полученной) горячей воды определяется стороной, осуществляющей коммерческий учет </w:t>
      </w:r>
      <w:r w:rsidR="00EE2127" w:rsidRPr="00EE003B">
        <w:rPr>
          <w:sz w:val="22"/>
          <w:szCs w:val="22"/>
        </w:rPr>
        <w:t>горячей воды</w:t>
      </w:r>
      <w:r w:rsidRPr="00EE003B">
        <w:rPr>
          <w:sz w:val="22"/>
          <w:szCs w:val="22"/>
        </w:rPr>
        <w:t>, исходя из объема потребления горячей воды и тепловой энергии в составе горячей воды согласно показаниям приборов учета</w:t>
      </w:r>
      <w:r w:rsidR="005609F4" w:rsidRPr="00EE003B">
        <w:rPr>
          <w:sz w:val="22"/>
          <w:szCs w:val="22"/>
        </w:rPr>
        <w:t xml:space="preserve">, за исключением случаев, когда в соответствии с правилами организации коммерческого учета воды и сточных вод, утверждаемыми Правительством Российской Федерации, </w:t>
      </w:r>
      <w:r w:rsidR="00635B66" w:rsidRPr="00EE003B">
        <w:rPr>
          <w:sz w:val="22"/>
          <w:szCs w:val="22"/>
        </w:rPr>
        <w:t>а также в случаях</w:t>
      </w:r>
      <w:r w:rsidR="005609F4" w:rsidRPr="00EE003B">
        <w:rPr>
          <w:sz w:val="22"/>
          <w:szCs w:val="22"/>
        </w:rPr>
        <w:t>, предусмотренных Федеральным законом «О водоснабжении и водоотведении»</w:t>
      </w:r>
      <w:r w:rsidR="00475D7F" w:rsidRPr="00EE003B">
        <w:rPr>
          <w:sz w:val="22"/>
          <w:szCs w:val="22"/>
        </w:rPr>
        <w:t>,</w:t>
      </w:r>
      <w:r w:rsidR="005609F4" w:rsidRPr="00EE003B">
        <w:rPr>
          <w:sz w:val="22"/>
          <w:szCs w:val="22"/>
        </w:rPr>
        <w:t xml:space="preserve"> коммерческий учет осуществляется расчетным способом.</w:t>
      </w:r>
    </w:p>
    <w:p w:rsidR="00FA0030" w:rsidRPr="00EE003B" w:rsidRDefault="00FA0030" w:rsidP="00EC6E11">
      <w:pPr>
        <w:ind w:firstLine="567"/>
        <w:jc w:val="both"/>
        <w:rPr>
          <w:sz w:val="22"/>
          <w:szCs w:val="22"/>
        </w:rPr>
      </w:pPr>
      <w:r w:rsidRPr="00EE003B">
        <w:rPr>
          <w:sz w:val="22"/>
          <w:szCs w:val="22"/>
        </w:rPr>
        <w:t>20.1.</w:t>
      </w:r>
      <w:r w:rsidR="00487A10" w:rsidRPr="00EE003B">
        <w:rPr>
          <w:sz w:val="22"/>
          <w:szCs w:val="22"/>
        </w:rPr>
        <w:t xml:space="preserve"> </w:t>
      </w:r>
      <w:r w:rsidR="00887C54" w:rsidRPr="00EE003B">
        <w:rPr>
          <w:sz w:val="22"/>
          <w:szCs w:val="22"/>
        </w:rPr>
        <w:t>В случае отсутствия у абонента</w:t>
      </w:r>
      <w:r w:rsidR="00487A10" w:rsidRPr="00EE003B">
        <w:rPr>
          <w:sz w:val="22"/>
          <w:szCs w:val="22"/>
        </w:rPr>
        <w:t xml:space="preserve"> приборов учета горячей воды абонент обязан в течение десяти календарных дней с момента заключения настоящего </w:t>
      </w:r>
      <w:r w:rsidR="007F566F" w:rsidRPr="00EE003B">
        <w:rPr>
          <w:sz w:val="22"/>
          <w:szCs w:val="22"/>
        </w:rPr>
        <w:t>договор</w:t>
      </w:r>
      <w:r w:rsidR="00487A10" w:rsidRPr="00EE003B">
        <w:rPr>
          <w:sz w:val="22"/>
          <w:szCs w:val="22"/>
        </w:rPr>
        <w:t xml:space="preserve">а установить приборы учета горячей воды и ввести их в эксплуатацию </w:t>
      </w:r>
      <w:r w:rsidR="00E647E4" w:rsidRPr="00EE003B">
        <w:rPr>
          <w:sz w:val="22"/>
          <w:szCs w:val="22"/>
        </w:rPr>
        <w:t>в порядке, установленном</w:t>
      </w:r>
      <w:r w:rsidRPr="00EE003B">
        <w:rPr>
          <w:sz w:val="22"/>
          <w:szCs w:val="22"/>
        </w:rPr>
        <w:t xml:space="preserve"> законодательством Российской Федерации.</w:t>
      </w:r>
    </w:p>
    <w:p w:rsidR="00497570" w:rsidRPr="00EE003B" w:rsidRDefault="00FA0030" w:rsidP="00EC6E11">
      <w:pPr>
        <w:ind w:firstLine="567"/>
        <w:jc w:val="both"/>
        <w:rPr>
          <w:sz w:val="22"/>
          <w:szCs w:val="22"/>
        </w:rPr>
      </w:pPr>
      <w:r w:rsidRPr="00EE003B">
        <w:rPr>
          <w:sz w:val="22"/>
          <w:szCs w:val="22"/>
        </w:rPr>
        <w:t xml:space="preserve">21.  </w:t>
      </w:r>
      <w:r w:rsidR="00791A12" w:rsidRPr="00EE003B">
        <w:rPr>
          <w:sz w:val="22"/>
          <w:szCs w:val="22"/>
        </w:rPr>
        <w:t>Абонент предоставляет до окончания 1-го дня месяца, следующего за расчетным месяцем, сведения о показаниях приборов учета по состоянию на последнее число расчетного периода, если иные сроки не установлены Законодательством Российской Федерации, а также сведения о текущих показаниях приборов учета в течении 2 рабочих дней после получения запроса о предоставлении таких сведений от организации водопроводно-канализационного хозяйства.</w:t>
      </w:r>
      <w:r w:rsidRPr="00EE003B">
        <w:rPr>
          <w:sz w:val="22"/>
          <w:szCs w:val="22"/>
        </w:rPr>
        <w:t xml:space="preserve"> </w:t>
      </w:r>
    </w:p>
    <w:p w:rsidR="00FA0030" w:rsidRPr="00EE003B" w:rsidRDefault="00FA0030" w:rsidP="00EC6E11">
      <w:pPr>
        <w:ind w:firstLine="567"/>
        <w:jc w:val="both"/>
        <w:rPr>
          <w:sz w:val="22"/>
          <w:szCs w:val="22"/>
        </w:rPr>
      </w:pPr>
      <w:r w:rsidRPr="00EE003B">
        <w:rPr>
          <w:sz w:val="22"/>
          <w:szCs w:val="22"/>
        </w:rPr>
        <w:t xml:space="preserve">22. Передача абонентом показаний приборов учета организации, осуществляющей горячее водоснабжение, производится любыми доступными способами (почтовым отправлением, телеграммой, факсограммой, телефонограммой или с использованием информационно-телекоммуникационной сети «Интернет»), позволяющими подтвердить </w:t>
      </w:r>
      <w:r w:rsidR="00C11FED" w:rsidRPr="00EE003B">
        <w:rPr>
          <w:sz w:val="22"/>
          <w:szCs w:val="22"/>
        </w:rPr>
        <w:t xml:space="preserve">дату </w:t>
      </w:r>
      <w:r w:rsidRPr="00EE003B">
        <w:rPr>
          <w:sz w:val="22"/>
          <w:szCs w:val="22"/>
        </w:rPr>
        <w:t>получени</w:t>
      </w:r>
      <w:r w:rsidR="00C11FED" w:rsidRPr="00EE003B">
        <w:rPr>
          <w:sz w:val="22"/>
          <w:szCs w:val="22"/>
        </w:rPr>
        <w:t>я</w:t>
      </w:r>
      <w:r w:rsidRPr="00EE003B">
        <w:rPr>
          <w:sz w:val="22"/>
          <w:szCs w:val="22"/>
        </w:rPr>
        <w:t xml:space="preserve"> показаний приборов учета организацией, осуществляющей горячее водоснабжение.</w:t>
      </w:r>
    </w:p>
    <w:p w:rsidR="00FA0030" w:rsidRPr="00EE003B" w:rsidRDefault="00FA0030" w:rsidP="00EC6E11">
      <w:pPr>
        <w:ind w:firstLine="567"/>
        <w:jc w:val="both"/>
        <w:rPr>
          <w:sz w:val="22"/>
          <w:szCs w:val="22"/>
        </w:rPr>
      </w:pPr>
    </w:p>
    <w:p w:rsidR="00FA0030" w:rsidRPr="00EE003B" w:rsidRDefault="00FA0030" w:rsidP="00EF74D1">
      <w:pPr>
        <w:jc w:val="center"/>
        <w:rPr>
          <w:b/>
          <w:sz w:val="22"/>
          <w:szCs w:val="22"/>
        </w:rPr>
      </w:pPr>
      <w:bookmarkStart w:id="3" w:name="Par120"/>
      <w:bookmarkEnd w:id="3"/>
      <w:r w:rsidRPr="00EE003B">
        <w:rPr>
          <w:b/>
          <w:sz w:val="22"/>
          <w:szCs w:val="22"/>
        </w:rPr>
        <w:t>VI. Порядок обеспечения абонентом доступа</w:t>
      </w:r>
      <w:r w:rsidR="00D0774F" w:rsidRPr="00EE003B">
        <w:rPr>
          <w:b/>
          <w:sz w:val="22"/>
          <w:szCs w:val="22"/>
        </w:rPr>
        <w:t xml:space="preserve"> </w:t>
      </w:r>
      <w:r w:rsidRPr="00EE003B">
        <w:rPr>
          <w:b/>
          <w:sz w:val="22"/>
          <w:szCs w:val="22"/>
        </w:rPr>
        <w:t>организации, осуществляющей горячее водоснабжение,</w:t>
      </w:r>
      <w:r w:rsidR="008145E5" w:rsidRPr="00EE003B">
        <w:rPr>
          <w:b/>
          <w:sz w:val="22"/>
          <w:szCs w:val="22"/>
        </w:rPr>
        <w:t xml:space="preserve"> </w:t>
      </w:r>
      <w:r w:rsidRPr="00EE003B">
        <w:rPr>
          <w:b/>
          <w:sz w:val="22"/>
          <w:szCs w:val="22"/>
        </w:rPr>
        <w:t>к сетям горячего водоснабжения, местам отбора проб</w:t>
      </w:r>
      <w:r w:rsidR="00D0774F" w:rsidRPr="00EE003B">
        <w:rPr>
          <w:b/>
          <w:sz w:val="22"/>
          <w:szCs w:val="22"/>
        </w:rPr>
        <w:t xml:space="preserve"> </w:t>
      </w:r>
      <w:r w:rsidRPr="00EE003B">
        <w:rPr>
          <w:b/>
          <w:sz w:val="22"/>
          <w:szCs w:val="22"/>
        </w:rPr>
        <w:t>горячей воды и приборам учета (узлам учета)</w:t>
      </w:r>
    </w:p>
    <w:p w:rsidR="00FA0030" w:rsidRPr="00EE003B" w:rsidRDefault="00FA0030" w:rsidP="00EC6E11">
      <w:pPr>
        <w:ind w:firstLine="567"/>
        <w:jc w:val="both"/>
        <w:rPr>
          <w:sz w:val="22"/>
          <w:szCs w:val="22"/>
        </w:rPr>
      </w:pPr>
      <w:r w:rsidRPr="00EE003B">
        <w:rPr>
          <w:sz w:val="22"/>
          <w:szCs w:val="22"/>
        </w:rPr>
        <w:t xml:space="preserve">23. Абонент обязан обеспечить </w:t>
      </w:r>
      <w:r w:rsidR="00C70744" w:rsidRPr="00EE003B">
        <w:rPr>
          <w:sz w:val="22"/>
          <w:szCs w:val="22"/>
        </w:rPr>
        <w:t xml:space="preserve">беспрепятственный </w:t>
      </w:r>
      <w:r w:rsidRPr="00EE003B">
        <w:rPr>
          <w:sz w:val="22"/>
          <w:szCs w:val="22"/>
        </w:rPr>
        <w:t>доступ представителям организации, осуществляющей горячее водоснабжение, или по ее указанию представителям иной организации к сетям горячего водоснабжения, приборам учета (узлам учета), местам отбора проб горячей воды, находящимся в границах ее эксплуатационной ответственности, в целях:</w:t>
      </w:r>
    </w:p>
    <w:p w:rsidR="00FA0030" w:rsidRPr="00EE003B" w:rsidRDefault="00FA0030" w:rsidP="00EC6E11">
      <w:pPr>
        <w:ind w:firstLine="567"/>
        <w:jc w:val="both"/>
        <w:rPr>
          <w:sz w:val="22"/>
          <w:szCs w:val="22"/>
        </w:rPr>
      </w:pPr>
      <w:r w:rsidRPr="00EE003B">
        <w:rPr>
          <w:sz w:val="22"/>
          <w:szCs w:val="22"/>
        </w:rPr>
        <w:t>а) проверки исправности приборов учета (узлов учета), сохранности контрольных пломб и снятия показаний приборов учета и контроля за снятыми абонентом показаниями приборов учета;</w:t>
      </w:r>
    </w:p>
    <w:p w:rsidR="00FA0030" w:rsidRPr="00EE003B" w:rsidRDefault="00FA0030" w:rsidP="00EC6E11">
      <w:pPr>
        <w:ind w:firstLine="567"/>
        <w:jc w:val="both"/>
        <w:rPr>
          <w:sz w:val="22"/>
          <w:szCs w:val="22"/>
        </w:rPr>
      </w:pPr>
      <w:r w:rsidRPr="00EE003B">
        <w:rPr>
          <w:sz w:val="22"/>
          <w:szCs w:val="22"/>
        </w:rPr>
        <w:t>б) опломбирования приборов учета (узлов учета);</w:t>
      </w:r>
    </w:p>
    <w:p w:rsidR="00FA0030" w:rsidRPr="00EE003B" w:rsidRDefault="00FA0030" w:rsidP="00EC6E11">
      <w:pPr>
        <w:ind w:firstLine="567"/>
        <w:jc w:val="both"/>
        <w:rPr>
          <w:sz w:val="22"/>
          <w:szCs w:val="22"/>
        </w:rPr>
      </w:pPr>
      <w:r w:rsidRPr="00EE003B">
        <w:rPr>
          <w:sz w:val="22"/>
          <w:szCs w:val="22"/>
        </w:rPr>
        <w:t>в) определения качества поданной (полученной) горячей воды путем отбора проб;</w:t>
      </w:r>
    </w:p>
    <w:p w:rsidR="00FA0030" w:rsidRPr="00EE003B" w:rsidRDefault="00FA0030" w:rsidP="00EC6E11">
      <w:pPr>
        <w:ind w:firstLine="567"/>
        <w:jc w:val="both"/>
        <w:rPr>
          <w:sz w:val="22"/>
          <w:szCs w:val="22"/>
        </w:rPr>
      </w:pPr>
      <w:r w:rsidRPr="00EE003B">
        <w:rPr>
          <w:sz w:val="22"/>
          <w:szCs w:val="22"/>
        </w:rPr>
        <w:t>г) обслуживания сетей горячего водоснабжения и оборудования, находящихся на границе эксплуатационной ответственности организации, осуществляющей горячее водоснабжение.</w:t>
      </w:r>
    </w:p>
    <w:p w:rsidR="00FA0030" w:rsidRPr="00EE003B" w:rsidRDefault="00FA0030" w:rsidP="00EC6E11">
      <w:pPr>
        <w:ind w:firstLine="567"/>
        <w:jc w:val="both"/>
        <w:rPr>
          <w:sz w:val="22"/>
          <w:szCs w:val="22"/>
        </w:rPr>
      </w:pPr>
      <w:r w:rsidRPr="00EE003B">
        <w:rPr>
          <w:sz w:val="22"/>
          <w:szCs w:val="22"/>
        </w:rPr>
        <w:t>24. Абонент извещается о проведении проверки приборов учета (узлов учета), сохранности контрольных пломб, снятия показаний, контроля за снятыми абонентом показаниями, определения качества поданной (полученной) горячей воды не позднее 20 минут до начала проверки.</w:t>
      </w:r>
    </w:p>
    <w:p w:rsidR="00FA0030" w:rsidRPr="00EE003B" w:rsidRDefault="00FA0030" w:rsidP="00EC6E11">
      <w:pPr>
        <w:ind w:firstLine="567"/>
        <w:jc w:val="both"/>
        <w:rPr>
          <w:sz w:val="22"/>
          <w:szCs w:val="22"/>
        </w:rPr>
      </w:pPr>
      <w:r w:rsidRPr="00EE003B">
        <w:rPr>
          <w:sz w:val="22"/>
          <w:szCs w:val="22"/>
        </w:rPr>
        <w:t>25. Уполномоченные представители организации, осуществляющей горячее водоснабжение, или представители иной организации допускаются к сетям горячего водоснабжения, приборам учета (узлам учета), местам отбора проб при наличии служебного удостоверения (доверенности).</w:t>
      </w:r>
    </w:p>
    <w:p w:rsidR="00FA0030" w:rsidRPr="00EE003B" w:rsidRDefault="00FA0030" w:rsidP="00EC6E11">
      <w:pPr>
        <w:ind w:firstLine="567"/>
        <w:jc w:val="both"/>
        <w:rPr>
          <w:sz w:val="22"/>
          <w:szCs w:val="22"/>
        </w:rPr>
      </w:pPr>
      <w:r w:rsidRPr="00EE003B">
        <w:rPr>
          <w:sz w:val="22"/>
          <w:szCs w:val="22"/>
        </w:rPr>
        <w:t>26. В случае отказа в допуске организации, осуществляющей горячее водоснабжение, или представителей иной организации к приборам учета (узлам учета) такие приборы учета (узлы учета) признаются неисправными. В таком случае применяется расчетный метод определения количества поданной (полученной) горячей воды за расчетный период.</w:t>
      </w:r>
    </w:p>
    <w:p w:rsidR="00FA0030" w:rsidRPr="00EE003B" w:rsidRDefault="00FA0030" w:rsidP="00EC6E11">
      <w:pPr>
        <w:ind w:firstLine="567"/>
        <w:jc w:val="center"/>
        <w:rPr>
          <w:b/>
          <w:sz w:val="22"/>
          <w:szCs w:val="22"/>
        </w:rPr>
      </w:pPr>
    </w:p>
    <w:p w:rsidR="00FA0030" w:rsidRPr="00EE003B" w:rsidRDefault="00FA0030" w:rsidP="00EF74D1">
      <w:pPr>
        <w:jc w:val="center"/>
        <w:rPr>
          <w:b/>
          <w:sz w:val="22"/>
          <w:szCs w:val="22"/>
        </w:rPr>
      </w:pPr>
      <w:r w:rsidRPr="00EE003B">
        <w:rPr>
          <w:b/>
          <w:sz w:val="22"/>
          <w:szCs w:val="22"/>
        </w:rPr>
        <w:t>VII. Порядок контроля качества горячей воды</w:t>
      </w:r>
    </w:p>
    <w:p w:rsidR="00FA0030" w:rsidRPr="00EE003B" w:rsidRDefault="00FA0030" w:rsidP="00EC6E11">
      <w:pPr>
        <w:ind w:firstLine="567"/>
        <w:jc w:val="both"/>
        <w:rPr>
          <w:sz w:val="22"/>
          <w:szCs w:val="22"/>
        </w:rPr>
      </w:pPr>
      <w:r w:rsidRPr="00EE003B">
        <w:rPr>
          <w:sz w:val="22"/>
          <w:szCs w:val="22"/>
        </w:rPr>
        <w:t>27. Контроль качества подаваемой горячей воды осуществляется в соответствии с законодательством Российской Федерации в области обеспечения санитарно-эпидемиологического благополучия населения:</w:t>
      </w:r>
    </w:p>
    <w:p w:rsidR="00FA0030" w:rsidRPr="00EE003B" w:rsidRDefault="00FA0030" w:rsidP="00EC6E11">
      <w:pPr>
        <w:ind w:firstLine="567"/>
        <w:jc w:val="both"/>
        <w:rPr>
          <w:sz w:val="22"/>
          <w:szCs w:val="22"/>
        </w:rPr>
      </w:pPr>
      <w:r w:rsidRPr="00EE003B">
        <w:rPr>
          <w:sz w:val="22"/>
          <w:szCs w:val="22"/>
        </w:rPr>
        <w:lastRenderedPageBreak/>
        <w:t>а) по инициативе и за счет абонента;</w:t>
      </w:r>
    </w:p>
    <w:p w:rsidR="00FA0030" w:rsidRPr="00EE003B" w:rsidRDefault="00FA0030" w:rsidP="00EC6E11">
      <w:pPr>
        <w:ind w:firstLine="567"/>
        <w:jc w:val="both"/>
        <w:rPr>
          <w:sz w:val="22"/>
          <w:szCs w:val="22"/>
        </w:rPr>
      </w:pPr>
      <w:r w:rsidRPr="00EE003B">
        <w:rPr>
          <w:sz w:val="22"/>
          <w:szCs w:val="22"/>
        </w:rPr>
        <w:t>б) на основании программы производственного контроля качества горячей воды организации, осуществляющей горячее водоснабжение;</w:t>
      </w:r>
    </w:p>
    <w:p w:rsidR="00FA0030" w:rsidRPr="00EE003B" w:rsidRDefault="00FA0030" w:rsidP="00EC6E11">
      <w:pPr>
        <w:ind w:firstLine="567"/>
        <w:jc w:val="both"/>
        <w:rPr>
          <w:sz w:val="22"/>
          <w:szCs w:val="22"/>
        </w:rPr>
      </w:pPr>
      <w:r w:rsidRPr="00EE003B">
        <w:rPr>
          <w:sz w:val="22"/>
          <w:szCs w:val="22"/>
        </w:rPr>
        <w:t>в) при осуществлении федерального государственного санитарно-эпидемиологического контроля уполномоченным территориальным органом федерального органа исполнительной власти.</w:t>
      </w:r>
    </w:p>
    <w:p w:rsidR="00FA0030" w:rsidRPr="00EE003B" w:rsidRDefault="00FA0030" w:rsidP="00EC6E11">
      <w:pPr>
        <w:ind w:firstLine="567"/>
        <w:jc w:val="both"/>
        <w:rPr>
          <w:sz w:val="22"/>
          <w:szCs w:val="22"/>
        </w:rPr>
      </w:pPr>
      <w:r w:rsidRPr="00EE003B">
        <w:rPr>
          <w:sz w:val="22"/>
          <w:szCs w:val="22"/>
        </w:rPr>
        <w:t xml:space="preserve">28. </w:t>
      </w:r>
      <w:r w:rsidR="00572B40" w:rsidRPr="00EE003B">
        <w:rPr>
          <w:sz w:val="22"/>
          <w:szCs w:val="22"/>
        </w:rPr>
        <w:t xml:space="preserve">Показатели </w:t>
      </w:r>
      <w:r w:rsidRPr="00EE003B">
        <w:rPr>
          <w:sz w:val="22"/>
          <w:szCs w:val="22"/>
        </w:rPr>
        <w:t>качества горячей воды и допустимы</w:t>
      </w:r>
      <w:r w:rsidR="00572B40" w:rsidRPr="00EE003B">
        <w:rPr>
          <w:sz w:val="22"/>
          <w:szCs w:val="22"/>
        </w:rPr>
        <w:t>е</w:t>
      </w:r>
      <w:r w:rsidRPr="00EE003B">
        <w:rPr>
          <w:sz w:val="22"/>
          <w:szCs w:val="22"/>
        </w:rPr>
        <w:t xml:space="preserve"> перерыв</w:t>
      </w:r>
      <w:r w:rsidR="00572B40" w:rsidRPr="00EE003B">
        <w:rPr>
          <w:sz w:val="22"/>
          <w:szCs w:val="22"/>
        </w:rPr>
        <w:t>ы</w:t>
      </w:r>
      <w:r w:rsidRPr="00EE003B">
        <w:rPr>
          <w:sz w:val="22"/>
          <w:szCs w:val="22"/>
        </w:rPr>
        <w:t xml:space="preserve"> в подаче горячей воды </w:t>
      </w:r>
      <w:r w:rsidR="00572B40" w:rsidRPr="00EE003B">
        <w:rPr>
          <w:sz w:val="22"/>
          <w:szCs w:val="22"/>
        </w:rPr>
        <w:t>должны соответствовать действующим нормам законодательства.</w:t>
      </w:r>
    </w:p>
    <w:p w:rsidR="00FA0030" w:rsidRPr="00EE003B" w:rsidRDefault="00FA0030" w:rsidP="00EC6E11">
      <w:pPr>
        <w:ind w:firstLine="567"/>
        <w:jc w:val="both"/>
        <w:rPr>
          <w:sz w:val="22"/>
          <w:szCs w:val="22"/>
        </w:rPr>
      </w:pPr>
      <w:r w:rsidRPr="00EE003B">
        <w:rPr>
          <w:sz w:val="22"/>
          <w:szCs w:val="22"/>
        </w:rPr>
        <w:t>29. Контроль качества горячей воды, подаваемой абоненту с использованием систем горячего водоснабжения, включает в себя отбор проб воды, проведение лабораторных исследований и испытаний на соответствие горячей воды установленным требованиям.</w:t>
      </w:r>
    </w:p>
    <w:p w:rsidR="00FA0030" w:rsidRPr="00EE003B" w:rsidRDefault="00FA0030" w:rsidP="00EC6E11">
      <w:pPr>
        <w:ind w:firstLine="567"/>
        <w:jc w:val="both"/>
        <w:rPr>
          <w:sz w:val="22"/>
          <w:szCs w:val="22"/>
        </w:rPr>
      </w:pPr>
      <w:r w:rsidRPr="00EE003B">
        <w:rPr>
          <w:sz w:val="22"/>
          <w:szCs w:val="22"/>
        </w:rPr>
        <w:t>30. Отбор проб горячей воды производится с участием представителей организации, осуществляющей горячее водоснабжение, и представителей абонента в порядке, установленном законодательством Российской Федерации.</w:t>
      </w:r>
    </w:p>
    <w:p w:rsidR="001001FB" w:rsidRPr="00EE003B" w:rsidRDefault="001001FB" w:rsidP="00EC6E11">
      <w:pPr>
        <w:ind w:firstLine="567"/>
        <w:jc w:val="center"/>
        <w:rPr>
          <w:b/>
          <w:sz w:val="22"/>
          <w:szCs w:val="22"/>
        </w:rPr>
      </w:pPr>
    </w:p>
    <w:p w:rsidR="00FA0030" w:rsidRPr="00EE003B" w:rsidRDefault="00FA0030" w:rsidP="00EF74D1">
      <w:pPr>
        <w:jc w:val="center"/>
        <w:rPr>
          <w:b/>
          <w:sz w:val="22"/>
          <w:szCs w:val="22"/>
        </w:rPr>
      </w:pPr>
      <w:r w:rsidRPr="00EE003B">
        <w:rPr>
          <w:b/>
          <w:sz w:val="22"/>
          <w:szCs w:val="22"/>
        </w:rPr>
        <w:t>VIII. Условия временного прекращения или ограничения</w:t>
      </w:r>
      <w:r w:rsidR="008145E5" w:rsidRPr="00EE003B">
        <w:rPr>
          <w:b/>
          <w:sz w:val="22"/>
          <w:szCs w:val="22"/>
        </w:rPr>
        <w:t xml:space="preserve"> </w:t>
      </w:r>
      <w:r w:rsidRPr="00EE003B">
        <w:rPr>
          <w:b/>
          <w:sz w:val="22"/>
          <w:szCs w:val="22"/>
        </w:rPr>
        <w:t>горячего водоснабжения</w:t>
      </w:r>
    </w:p>
    <w:p w:rsidR="00FA0030" w:rsidRPr="00EE003B" w:rsidRDefault="00FA0030" w:rsidP="00EC6E11">
      <w:pPr>
        <w:ind w:firstLine="567"/>
        <w:jc w:val="both"/>
        <w:rPr>
          <w:sz w:val="22"/>
          <w:szCs w:val="22"/>
        </w:rPr>
      </w:pPr>
      <w:r w:rsidRPr="00EE003B">
        <w:rPr>
          <w:sz w:val="22"/>
          <w:szCs w:val="22"/>
        </w:rPr>
        <w:t>31. Организация, осуществляющая горячее водоснабжение, вправе временно прекратить или ограничить горячее водоснабжение абонента в случаях, установленных Федеральным законом «О водоснабжении и водоотведении», и при условии соблюдения порядка временного прекращения или ограничения горячего водоснабжения, установленного Правилами горячего водоснабжения, утвержденными постановлением Правительства Российской Федерации от 29 июля 2013 № 642.</w:t>
      </w:r>
    </w:p>
    <w:p w:rsidR="00015A08" w:rsidRPr="00EE003B" w:rsidRDefault="00FA0030" w:rsidP="00EC6E11">
      <w:pPr>
        <w:ind w:firstLine="567"/>
        <w:jc w:val="both"/>
        <w:rPr>
          <w:sz w:val="22"/>
          <w:szCs w:val="22"/>
        </w:rPr>
      </w:pPr>
      <w:r w:rsidRPr="00EE003B">
        <w:rPr>
          <w:sz w:val="22"/>
          <w:szCs w:val="22"/>
        </w:rPr>
        <w:t xml:space="preserve">32.  </w:t>
      </w:r>
      <w:r w:rsidR="00887C54" w:rsidRPr="00EE003B">
        <w:rPr>
          <w:sz w:val="22"/>
          <w:szCs w:val="22"/>
        </w:rPr>
        <w:t>Организация, осуществляющая горячее водоснабжение,</w:t>
      </w:r>
      <w:r w:rsidRPr="00EE003B">
        <w:rPr>
          <w:sz w:val="22"/>
          <w:szCs w:val="22"/>
        </w:rPr>
        <w:t xml:space="preserve"> в течение </w:t>
      </w:r>
      <w:r w:rsidR="00887C54" w:rsidRPr="00EE003B">
        <w:rPr>
          <w:sz w:val="22"/>
          <w:szCs w:val="22"/>
        </w:rPr>
        <w:t>1 (одних) суток</w:t>
      </w:r>
      <w:r w:rsidRPr="00EE003B">
        <w:rPr>
          <w:sz w:val="22"/>
          <w:szCs w:val="22"/>
        </w:rPr>
        <w:t xml:space="preserve"> со дня временного прекращения или ограничения го</w:t>
      </w:r>
      <w:r w:rsidR="00887C54" w:rsidRPr="00EE003B">
        <w:rPr>
          <w:sz w:val="22"/>
          <w:szCs w:val="22"/>
        </w:rPr>
        <w:t>рячего водоснабжения уведомляет о таком</w:t>
      </w:r>
      <w:r w:rsidRPr="00EE003B">
        <w:rPr>
          <w:sz w:val="22"/>
          <w:szCs w:val="22"/>
        </w:rPr>
        <w:t xml:space="preserve"> прекращении или ограничении абонента и орган местного</w:t>
      </w:r>
      <w:r w:rsidR="00887C54" w:rsidRPr="00EE003B">
        <w:rPr>
          <w:sz w:val="22"/>
          <w:szCs w:val="22"/>
        </w:rPr>
        <w:t xml:space="preserve"> </w:t>
      </w:r>
      <w:r w:rsidRPr="00EE003B">
        <w:rPr>
          <w:sz w:val="22"/>
          <w:szCs w:val="22"/>
        </w:rPr>
        <w:t>самоуправлен</w:t>
      </w:r>
      <w:r w:rsidR="009300A6" w:rsidRPr="00EE003B">
        <w:rPr>
          <w:sz w:val="22"/>
          <w:szCs w:val="22"/>
        </w:rPr>
        <w:t>ия</w:t>
      </w:r>
      <w:r w:rsidR="00887C54" w:rsidRPr="00EE003B">
        <w:rPr>
          <w:sz w:val="22"/>
          <w:szCs w:val="22"/>
        </w:rPr>
        <w:t xml:space="preserve"> -</w:t>
      </w:r>
      <w:r w:rsidR="009300A6" w:rsidRPr="00EE003B">
        <w:rPr>
          <w:sz w:val="22"/>
          <w:szCs w:val="22"/>
        </w:rPr>
        <w:t xml:space="preserve"> администрацию города Югорска.</w:t>
      </w:r>
      <w:r w:rsidRPr="00EE003B">
        <w:rPr>
          <w:sz w:val="22"/>
          <w:szCs w:val="22"/>
        </w:rPr>
        <w:t xml:space="preserve">     </w:t>
      </w:r>
    </w:p>
    <w:p w:rsidR="00990A0F" w:rsidRPr="00EE003B" w:rsidRDefault="001433D7" w:rsidP="00EC6E11">
      <w:pPr>
        <w:ind w:firstLine="567"/>
        <w:jc w:val="both"/>
        <w:rPr>
          <w:sz w:val="22"/>
          <w:szCs w:val="22"/>
        </w:rPr>
      </w:pPr>
      <w:r w:rsidRPr="00EE003B">
        <w:rPr>
          <w:sz w:val="22"/>
          <w:szCs w:val="22"/>
        </w:rPr>
        <w:t>3</w:t>
      </w:r>
      <w:r w:rsidR="005A35D2" w:rsidRPr="00EE003B">
        <w:rPr>
          <w:sz w:val="22"/>
          <w:szCs w:val="22"/>
        </w:rPr>
        <w:t>3</w:t>
      </w:r>
      <w:r w:rsidR="00FA0030" w:rsidRPr="00EE003B">
        <w:rPr>
          <w:sz w:val="22"/>
          <w:szCs w:val="22"/>
        </w:rPr>
        <w:t>. Уведомление о временном прекращении или ограничении горячего водоснабжения, а также уведомление о снятии такого прекращения или ограничения и возобновлении горячего водоснабжения направляется абоненту любыми доступными способами (почтовым отправлением, факсограммой, телефонограммой или с использованием информационно-телекоммуникационной сети «Интернет»</w:t>
      </w:r>
      <w:r w:rsidR="00990A0F" w:rsidRPr="00EE003B">
        <w:rPr>
          <w:sz w:val="22"/>
          <w:szCs w:val="22"/>
        </w:rPr>
        <w:t xml:space="preserve"> (в том числе по электронной почте абонента, указанной в реквизитах настоящего </w:t>
      </w:r>
      <w:r w:rsidR="007F566F" w:rsidRPr="00EE003B">
        <w:rPr>
          <w:sz w:val="22"/>
          <w:szCs w:val="22"/>
        </w:rPr>
        <w:t>договор</w:t>
      </w:r>
      <w:r w:rsidR="00990A0F" w:rsidRPr="00EE003B">
        <w:rPr>
          <w:sz w:val="22"/>
          <w:szCs w:val="22"/>
        </w:rPr>
        <w:t>а)</w:t>
      </w:r>
      <w:r w:rsidR="00F27CEE" w:rsidRPr="00EE003B">
        <w:rPr>
          <w:sz w:val="22"/>
          <w:szCs w:val="22"/>
        </w:rPr>
        <w:t xml:space="preserve"> и др.</w:t>
      </w:r>
      <w:r w:rsidR="00990A0F" w:rsidRPr="00EE003B">
        <w:rPr>
          <w:sz w:val="22"/>
          <w:szCs w:val="22"/>
        </w:rPr>
        <w:t xml:space="preserve">), позволяющими подтвердить получение такого уведомления адресатом.  </w:t>
      </w:r>
      <w:r w:rsidR="00EE41AF" w:rsidRPr="00EE003B">
        <w:rPr>
          <w:sz w:val="22"/>
          <w:szCs w:val="22"/>
        </w:rPr>
        <w:t>В случае возвращения уведомления с отметкой</w:t>
      </w:r>
      <w:r w:rsidR="00990A0F" w:rsidRPr="00EE003B">
        <w:rPr>
          <w:sz w:val="22"/>
          <w:szCs w:val="22"/>
        </w:rPr>
        <w:t xml:space="preserve"> почты «отказ адресата (его законного представителя) </w:t>
      </w:r>
      <w:r w:rsidR="003339F1" w:rsidRPr="00EE003B">
        <w:rPr>
          <w:sz w:val="22"/>
          <w:szCs w:val="22"/>
        </w:rPr>
        <w:t>от получения</w:t>
      </w:r>
      <w:r w:rsidR="00990A0F" w:rsidRPr="00EE003B">
        <w:rPr>
          <w:sz w:val="22"/>
          <w:szCs w:val="22"/>
        </w:rPr>
        <w:t>», «отсутствие адресата по указанному адресу», «</w:t>
      </w:r>
      <w:r w:rsidR="003339F1" w:rsidRPr="00EE003B">
        <w:rPr>
          <w:sz w:val="22"/>
          <w:szCs w:val="22"/>
        </w:rPr>
        <w:t>истек срок хранения</w:t>
      </w:r>
      <w:r w:rsidR="00990A0F" w:rsidRPr="00EE003B">
        <w:rPr>
          <w:sz w:val="22"/>
          <w:szCs w:val="22"/>
        </w:rPr>
        <w:t>»</w:t>
      </w:r>
      <w:r w:rsidR="002155EE" w:rsidRPr="00EE003B">
        <w:rPr>
          <w:sz w:val="22"/>
          <w:szCs w:val="22"/>
        </w:rPr>
        <w:t>, при отказе абонента (представителя абонента) от принятия уведомления</w:t>
      </w:r>
      <w:r w:rsidR="00990A0F" w:rsidRPr="00EE003B">
        <w:rPr>
          <w:sz w:val="22"/>
          <w:szCs w:val="22"/>
        </w:rPr>
        <w:t xml:space="preserve"> и при иных обстоятельствах, исключающих </w:t>
      </w:r>
      <w:r w:rsidR="003339F1" w:rsidRPr="00EE003B">
        <w:rPr>
          <w:sz w:val="22"/>
          <w:szCs w:val="22"/>
        </w:rPr>
        <w:t>возможность вручения уведомления, абонент</w:t>
      </w:r>
      <w:r w:rsidR="00990A0F" w:rsidRPr="00EE003B">
        <w:rPr>
          <w:sz w:val="22"/>
          <w:szCs w:val="22"/>
        </w:rPr>
        <w:t xml:space="preserve">   </w:t>
      </w:r>
      <w:r w:rsidR="003339F1" w:rsidRPr="00EE003B">
        <w:rPr>
          <w:sz w:val="22"/>
          <w:szCs w:val="22"/>
        </w:rPr>
        <w:t>считается извещенным о введении ограничения надлежащим</w:t>
      </w:r>
      <w:r w:rsidR="00990A0F" w:rsidRPr="00EE003B">
        <w:rPr>
          <w:sz w:val="22"/>
          <w:szCs w:val="22"/>
        </w:rPr>
        <w:t xml:space="preserve"> образом.</w:t>
      </w:r>
    </w:p>
    <w:p w:rsidR="00990A0F" w:rsidRPr="00EE003B" w:rsidRDefault="002356BA" w:rsidP="00EC6E11">
      <w:pPr>
        <w:ind w:firstLine="567"/>
        <w:jc w:val="both"/>
        <w:rPr>
          <w:sz w:val="22"/>
          <w:szCs w:val="22"/>
        </w:rPr>
      </w:pPr>
      <w:r w:rsidRPr="00EE003B">
        <w:rPr>
          <w:sz w:val="22"/>
          <w:szCs w:val="22"/>
        </w:rPr>
        <w:t xml:space="preserve">В случае несвоевременного получения информации </w:t>
      </w:r>
      <w:r w:rsidR="00990A0F" w:rsidRPr="00EE003B">
        <w:rPr>
          <w:sz w:val="22"/>
          <w:szCs w:val="22"/>
        </w:rPr>
        <w:t>организаци</w:t>
      </w:r>
      <w:r w:rsidRPr="00EE003B">
        <w:rPr>
          <w:sz w:val="22"/>
          <w:szCs w:val="22"/>
        </w:rPr>
        <w:t>ей</w:t>
      </w:r>
      <w:r w:rsidR="002155EE" w:rsidRPr="00EE003B">
        <w:rPr>
          <w:sz w:val="22"/>
          <w:szCs w:val="22"/>
        </w:rPr>
        <w:t xml:space="preserve">, осуществляющей горячее водоснабжение, </w:t>
      </w:r>
      <w:r w:rsidR="00990A0F" w:rsidRPr="00EE003B">
        <w:rPr>
          <w:sz w:val="22"/>
          <w:szCs w:val="22"/>
        </w:rPr>
        <w:t xml:space="preserve">об изменении юридического и фактического адреса и иных </w:t>
      </w:r>
      <w:r w:rsidR="007F566F" w:rsidRPr="00EE003B">
        <w:rPr>
          <w:sz w:val="22"/>
          <w:szCs w:val="22"/>
        </w:rPr>
        <w:t>договор</w:t>
      </w:r>
      <w:r w:rsidR="00990A0F" w:rsidRPr="00EE003B">
        <w:rPr>
          <w:sz w:val="22"/>
          <w:szCs w:val="22"/>
        </w:rPr>
        <w:t xml:space="preserve">ных данных, </w:t>
      </w:r>
      <w:r w:rsidR="0072124D" w:rsidRPr="00EE003B">
        <w:rPr>
          <w:sz w:val="22"/>
          <w:szCs w:val="22"/>
        </w:rPr>
        <w:t>последняя не</w:t>
      </w:r>
      <w:r w:rsidR="00990A0F" w:rsidRPr="00EE003B">
        <w:rPr>
          <w:sz w:val="22"/>
          <w:szCs w:val="22"/>
        </w:rPr>
        <w:t xml:space="preserve"> несёт ответственност</w:t>
      </w:r>
      <w:r w:rsidR="0072124D" w:rsidRPr="00EE003B">
        <w:rPr>
          <w:sz w:val="22"/>
          <w:szCs w:val="22"/>
        </w:rPr>
        <w:t>и</w:t>
      </w:r>
      <w:r w:rsidR="00990A0F" w:rsidRPr="00EE003B">
        <w:rPr>
          <w:sz w:val="22"/>
          <w:szCs w:val="22"/>
        </w:rPr>
        <w:t xml:space="preserve"> за возможность неполучения уведомления, направленного по указанным в настоящем </w:t>
      </w:r>
      <w:r w:rsidR="007F566F" w:rsidRPr="00EE003B">
        <w:rPr>
          <w:sz w:val="22"/>
          <w:szCs w:val="22"/>
        </w:rPr>
        <w:t>договор</w:t>
      </w:r>
      <w:r w:rsidR="00990A0F" w:rsidRPr="00EE003B">
        <w:rPr>
          <w:sz w:val="22"/>
          <w:szCs w:val="22"/>
        </w:rPr>
        <w:t xml:space="preserve">е адресам.  </w:t>
      </w:r>
    </w:p>
    <w:p w:rsidR="009300A6" w:rsidRPr="00EE003B" w:rsidRDefault="009300A6" w:rsidP="00EC6E11">
      <w:pPr>
        <w:ind w:firstLine="567"/>
        <w:jc w:val="center"/>
        <w:rPr>
          <w:b/>
          <w:sz w:val="22"/>
          <w:szCs w:val="22"/>
        </w:rPr>
      </w:pPr>
    </w:p>
    <w:p w:rsidR="00FA0030" w:rsidRPr="00EE003B" w:rsidRDefault="00FA0030" w:rsidP="00EF74D1">
      <w:pPr>
        <w:jc w:val="center"/>
        <w:rPr>
          <w:b/>
          <w:sz w:val="22"/>
          <w:szCs w:val="22"/>
        </w:rPr>
      </w:pPr>
      <w:r w:rsidRPr="00EE003B">
        <w:rPr>
          <w:b/>
          <w:sz w:val="22"/>
          <w:szCs w:val="22"/>
        </w:rPr>
        <w:t>IX. Ответственность сторон</w:t>
      </w:r>
    </w:p>
    <w:p w:rsidR="00FA0030" w:rsidRPr="00EE003B" w:rsidRDefault="00FA0030" w:rsidP="00EC6E11">
      <w:pPr>
        <w:ind w:firstLine="567"/>
        <w:jc w:val="both"/>
        <w:rPr>
          <w:sz w:val="22"/>
          <w:szCs w:val="22"/>
        </w:rPr>
      </w:pPr>
      <w:r w:rsidRPr="00EE003B">
        <w:rPr>
          <w:sz w:val="22"/>
          <w:szCs w:val="22"/>
        </w:rPr>
        <w:t xml:space="preserve">34. За неисполнение или ненадлежащее исполнение обязательств по настоящему </w:t>
      </w:r>
      <w:r w:rsidR="007F566F" w:rsidRPr="00EE003B">
        <w:rPr>
          <w:sz w:val="22"/>
          <w:szCs w:val="22"/>
        </w:rPr>
        <w:t>договор</w:t>
      </w:r>
      <w:r w:rsidRPr="00EE003B">
        <w:rPr>
          <w:sz w:val="22"/>
          <w:szCs w:val="22"/>
        </w:rPr>
        <w:t>у стороны несут ответственность в соответствии с законодательством Российской Федерации.</w:t>
      </w:r>
    </w:p>
    <w:p w:rsidR="00FA0030" w:rsidRPr="00EE003B" w:rsidRDefault="00FA0030" w:rsidP="00EC6E11">
      <w:pPr>
        <w:ind w:firstLine="567"/>
        <w:jc w:val="both"/>
        <w:rPr>
          <w:sz w:val="22"/>
          <w:szCs w:val="22"/>
        </w:rPr>
      </w:pPr>
      <w:r w:rsidRPr="00EE003B">
        <w:rPr>
          <w:sz w:val="22"/>
          <w:szCs w:val="22"/>
        </w:rPr>
        <w:t>35. В случае нарушения организацией, осуществляющей горячее водоснабжение, требований к качеству горячей воды абонент вправе потребовать перерасчета размера платы, а также возмещения реального ущерба в соответствии с гражданским законодательством.</w:t>
      </w:r>
    </w:p>
    <w:p w:rsidR="003A04AF" w:rsidRPr="00EE003B" w:rsidRDefault="00FA0030" w:rsidP="00EC6E11">
      <w:pPr>
        <w:autoSpaceDE w:val="0"/>
        <w:autoSpaceDN w:val="0"/>
        <w:adjustRightInd w:val="0"/>
        <w:ind w:firstLine="567"/>
        <w:jc w:val="both"/>
        <w:rPr>
          <w:sz w:val="22"/>
          <w:szCs w:val="22"/>
        </w:rPr>
      </w:pPr>
      <w:r w:rsidRPr="00EE003B">
        <w:rPr>
          <w:sz w:val="22"/>
          <w:szCs w:val="22"/>
        </w:rPr>
        <w:t xml:space="preserve">36. </w:t>
      </w:r>
      <w:r w:rsidR="003A04AF" w:rsidRPr="00EE003B">
        <w:rPr>
          <w:sz w:val="22"/>
          <w:szCs w:val="22"/>
        </w:rPr>
        <w:t xml:space="preserve">Ответственность организации, осуществляющей горячее водоснабжение, за качество подаваемой горячей воды определяется до границы эксплуатационной ответственности по объектам, в том числе по сетям горячего водоснабжения абонента и организации, осуществляющей горячее водоснабжение, в соответствии с актом разграничения балансовой принадлежности и эксплуатационной ответственности, предусмотренным </w:t>
      </w:r>
      <w:hyperlink r:id="rId9" w:history="1">
        <w:r w:rsidR="003A04AF" w:rsidRPr="00EE003B">
          <w:rPr>
            <w:sz w:val="22"/>
            <w:szCs w:val="22"/>
          </w:rPr>
          <w:t xml:space="preserve">приложением </w:t>
        </w:r>
        <w:r w:rsidR="00F55494" w:rsidRPr="00EE003B">
          <w:rPr>
            <w:sz w:val="22"/>
            <w:szCs w:val="22"/>
          </w:rPr>
          <w:t>№</w:t>
        </w:r>
        <w:r w:rsidR="003A04AF" w:rsidRPr="00EE003B">
          <w:rPr>
            <w:sz w:val="22"/>
            <w:szCs w:val="22"/>
          </w:rPr>
          <w:t xml:space="preserve"> 1</w:t>
        </w:r>
      </w:hyperlink>
      <w:r w:rsidR="003A04AF" w:rsidRPr="00EE003B">
        <w:rPr>
          <w:sz w:val="22"/>
          <w:szCs w:val="22"/>
        </w:rPr>
        <w:t xml:space="preserve"> к настоящему договору.</w:t>
      </w:r>
    </w:p>
    <w:p w:rsidR="00AE17E6" w:rsidRPr="00EE003B" w:rsidRDefault="00FA0030" w:rsidP="00EC6E11">
      <w:pPr>
        <w:ind w:firstLine="567"/>
        <w:jc w:val="both"/>
        <w:rPr>
          <w:sz w:val="22"/>
          <w:szCs w:val="22"/>
        </w:rPr>
      </w:pPr>
      <w:r w:rsidRPr="00EE003B">
        <w:rPr>
          <w:sz w:val="22"/>
          <w:szCs w:val="22"/>
        </w:rPr>
        <w:t xml:space="preserve">37. </w:t>
      </w:r>
      <w:r w:rsidR="00AE17E6" w:rsidRPr="00EE003B">
        <w:rPr>
          <w:sz w:val="22"/>
          <w:szCs w:val="22"/>
        </w:rPr>
        <w:t>В случае нарушения либо ненадлежащего исполнения абонентом обязательств по оплате настоящего договора организация, осуществляющая горячее водоснабжение, вправе потребовать от абонента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0E4E40" w:rsidRPr="00EE003B" w:rsidRDefault="000E4E40" w:rsidP="00EC6E11">
      <w:pPr>
        <w:ind w:firstLine="567"/>
        <w:jc w:val="both"/>
        <w:rPr>
          <w:sz w:val="22"/>
          <w:szCs w:val="22"/>
        </w:rPr>
      </w:pPr>
    </w:p>
    <w:p w:rsidR="00FA0030" w:rsidRPr="00EE003B" w:rsidRDefault="00FA0030" w:rsidP="00EF74D1">
      <w:pPr>
        <w:jc w:val="center"/>
        <w:rPr>
          <w:b/>
          <w:sz w:val="22"/>
          <w:szCs w:val="22"/>
        </w:rPr>
      </w:pPr>
      <w:r w:rsidRPr="00EE003B">
        <w:rPr>
          <w:b/>
          <w:sz w:val="22"/>
          <w:szCs w:val="22"/>
        </w:rPr>
        <w:t xml:space="preserve">X. Порядок урегулирования разногласий по </w:t>
      </w:r>
      <w:r w:rsidR="007F566F" w:rsidRPr="00EE003B">
        <w:rPr>
          <w:b/>
          <w:sz w:val="22"/>
          <w:szCs w:val="22"/>
        </w:rPr>
        <w:t>договор</w:t>
      </w:r>
      <w:r w:rsidRPr="00EE003B">
        <w:rPr>
          <w:b/>
          <w:sz w:val="22"/>
          <w:szCs w:val="22"/>
        </w:rPr>
        <w:t>у,</w:t>
      </w:r>
      <w:r w:rsidR="00D0774F" w:rsidRPr="00EE003B">
        <w:rPr>
          <w:b/>
          <w:sz w:val="22"/>
          <w:szCs w:val="22"/>
        </w:rPr>
        <w:t xml:space="preserve"> </w:t>
      </w:r>
      <w:r w:rsidRPr="00EE003B">
        <w:rPr>
          <w:b/>
          <w:sz w:val="22"/>
          <w:szCs w:val="22"/>
        </w:rPr>
        <w:t>возникающих между абонентом и организацией</w:t>
      </w:r>
    </w:p>
    <w:p w:rsidR="00FA0030" w:rsidRPr="00EE003B" w:rsidRDefault="00FA0030" w:rsidP="00EC6E11">
      <w:pPr>
        <w:ind w:firstLine="567"/>
        <w:jc w:val="both"/>
        <w:rPr>
          <w:sz w:val="22"/>
          <w:szCs w:val="22"/>
        </w:rPr>
      </w:pPr>
      <w:r w:rsidRPr="00EE003B">
        <w:rPr>
          <w:sz w:val="22"/>
          <w:szCs w:val="22"/>
        </w:rPr>
        <w:t xml:space="preserve">38. Для урегулирования разногласий, связанных с настоящим </w:t>
      </w:r>
      <w:r w:rsidR="007F566F" w:rsidRPr="00EE003B">
        <w:rPr>
          <w:sz w:val="22"/>
          <w:szCs w:val="22"/>
        </w:rPr>
        <w:t>договор</w:t>
      </w:r>
      <w:r w:rsidRPr="00EE003B">
        <w:rPr>
          <w:sz w:val="22"/>
          <w:szCs w:val="22"/>
        </w:rPr>
        <w:t>ом, между абонентом и организацией, осуществляющей горячее водоснабжение, одна сторона обращается к другой стороне с письменным обращением об урегулировании разногласий с указанием следующих сведений:</w:t>
      </w:r>
    </w:p>
    <w:p w:rsidR="00FA0030" w:rsidRPr="00EE003B" w:rsidRDefault="00FA0030" w:rsidP="00EC6E11">
      <w:pPr>
        <w:ind w:firstLine="567"/>
        <w:jc w:val="both"/>
        <w:rPr>
          <w:sz w:val="22"/>
          <w:szCs w:val="22"/>
        </w:rPr>
      </w:pPr>
      <w:r w:rsidRPr="00EE003B">
        <w:rPr>
          <w:sz w:val="22"/>
          <w:szCs w:val="22"/>
        </w:rPr>
        <w:lastRenderedPageBreak/>
        <w:t>а) сведения о заявителе (наиме</w:t>
      </w:r>
      <w:r w:rsidR="003B3A80" w:rsidRPr="00EE003B">
        <w:rPr>
          <w:sz w:val="22"/>
          <w:szCs w:val="22"/>
        </w:rPr>
        <w:t>нование, местонахождение (адрес</w:t>
      </w:r>
      <w:r w:rsidRPr="00EE003B">
        <w:rPr>
          <w:sz w:val="22"/>
          <w:szCs w:val="22"/>
        </w:rPr>
        <w:t>);</w:t>
      </w:r>
    </w:p>
    <w:p w:rsidR="00FA0030" w:rsidRPr="00EE003B" w:rsidRDefault="00FA0030" w:rsidP="00EC6E11">
      <w:pPr>
        <w:ind w:firstLine="567"/>
        <w:jc w:val="both"/>
        <w:rPr>
          <w:sz w:val="22"/>
          <w:szCs w:val="22"/>
        </w:rPr>
      </w:pPr>
      <w:r w:rsidRPr="00EE003B">
        <w:rPr>
          <w:sz w:val="22"/>
          <w:szCs w:val="22"/>
        </w:rPr>
        <w:t>б) содержание разногласий;</w:t>
      </w:r>
    </w:p>
    <w:p w:rsidR="00FA0030" w:rsidRPr="00EE003B" w:rsidRDefault="00FA0030" w:rsidP="00EC6E11">
      <w:pPr>
        <w:ind w:firstLine="567"/>
        <w:jc w:val="both"/>
        <w:rPr>
          <w:sz w:val="22"/>
          <w:szCs w:val="22"/>
        </w:rPr>
      </w:pPr>
      <w:r w:rsidRPr="00EE003B">
        <w:rPr>
          <w:sz w:val="22"/>
          <w:szCs w:val="22"/>
        </w:rPr>
        <w:t>в) сведения об объекте (объектах), в отношении которого возникли разногласия, в том числе его полное наименование, местонахождение и право на объект (объекты), которым обладает абонент;</w:t>
      </w:r>
    </w:p>
    <w:p w:rsidR="00FA0030" w:rsidRPr="00EE003B" w:rsidRDefault="00FA0030" w:rsidP="00EC6E11">
      <w:pPr>
        <w:ind w:firstLine="567"/>
        <w:jc w:val="both"/>
        <w:rPr>
          <w:sz w:val="22"/>
          <w:szCs w:val="22"/>
        </w:rPr>
      </w:pPr>
      <w:r w:rsidRPr="00EE003B">
        <w:rPr>
          <w:sz w:val="22"/>
          <w:szCs w:val="22"/>
        </w:rPr>
        <w:t xml:space="preserve">г) номер и дата настоящего </w:t>
      </w:r>
      <w:r w:rsidR="007F566F" w:rsidRPr="00EE003B">
        <w:rPr>
          <w:sz w:val="22"/>
          <w:szCs w:val="22"/>
        </w:rPr>
        <w:t>договор</w:t>
      </w:r>
      <w:r w:rsidRPr="00EE003B">
        <w:rPr>
          <w:sz w:val="22"/>
          <w:szCs w:val="22"/>
        </w:rPr>
        <w:t>а.</w:t>
      </w:r>
    </w:p>
    <w:p w:rsidR="0035328A" w:rsidRPr="00EE003B" w:rsidRDefault="00FA0030" w:rsidP="0035328A">
      <w:pPr>
        <w:ind w:firstLine="567"/>
        <w:jc w:val="both"/>
        <w:rPr>
          <w:sz w:val="22"/>
          <w:szCs w:val="22"/>
        </w:rPr>
      </w:pPr>
      <w:bookmarkStart w:id="4" w:name="Par171"/>
      <w:bookmarkEnd w:id="4"/>
      <w:r w:rsidRPr="00EE003B">
        <w:rPr>
          <w:sz w:val="22"/>
          <w:szCs w:val="22"/>
        </w:rPr>
        <w:t xml:space="preserve">39. </w:t>
      </w:r>
      <w:r w:rsidR="0035328A" w:rsidRPr="00EE003B">
        <w:rPr>
          <w:kern w:val="2"/>
          <w:sz w:val="22"/>
          <w:szCs w:val="22"/>
        </w:rPr>
        <w:t>Срок рассмотрения претензии для организации</w:t>
      </w:r>
      <w:r w:rsidR="009A6717">
        <w:rPr>
          <w:kern w:val="2"/>
          <w:sz w:val="22"/>
          <w:szCs w:val="22"/>
        </w:rPr>
        <w:t>,</w:t>
      </w:r>
      <w:r w:rsidR="0035328A" w:rsidRPr="00EE003B">
        <w:rPr>
          <w:kern w:val="2"/>
          <w:sz w:val="22"/>
          <w:szCs w:val="22"/>
        </w:rPr>
        <w:t xml:space="preserve"> осуществляющей горячее водоснабжение 30 (тридцать) календарных дней, для Абонента 10 (десять) календарных дней со дня ее поступления. </w:t>
      </w:r>
      <w:r w:rsidR="0035328A" w:rsidRPr="00EE003B">
        <w:rPr>
          <w:sz w:val="22"/>
          <w:szCs w:val="22"/>
        </w:rPr>
        <w:t xml:space="preserve">Претензия направляется по адресу стороны, указанному в реквизитах договора. </w:t>
      </w:r>
    </w:p>
    <w:p w:rsidR="0035328A" w:rsidRPr="00EE003B" w:rsidRDefault="0035328A" w:rsidP="0035328A">
      <w:pPr>
        <w:ind w:firstLine="567"/>
        <w:jc w:val="both"/>
        <w:rPr>
          <w:sz w:val="22"/>
          <w:szCs w:val="22"/>
        </w:rPr>
      </w:pPr>
      <w:r w:rsidRPr="00EE003B">
        <w:rPr>
          <w:sz w:val="22"/>
          <w:szCs w:val="22"/>
        </w:rPr>
        <w:t xml:space="preserve">40. В случае не достижения сторонами соглашения спор и разногласия, возникшие из настоящего договора, подлежат урегулированию в арбитражном суде </w:t>
      </w:r>
      <w:r w:rsidRPr="00EE003B">
        <w:rPr>
          <w:kern w:val="2"/>
          <w:sz w:val="22"/>
          <w:szCs w:val="22"/>
        </w:rPr>
        <w:t xml:space="preserve">ХМАО-Югры </w:t>
      </w:r>
      <w:r w:rsidRPr="00EE003B">
        <w:rPr>
          <w:sz w:val="22"/>
          <w:szCs w:val="22"/>
        </w:rPr>
        <w:t>в установленном законодательством Российской Федерации порядке.</w:t>
      </w:r>
    </w:p>
    <w:p w:rsidR="00FA0030" w:rsidRPr="00EE003B" w:rsidRDefault="00FA0030" w:rsidP="00EC6E11">
      <w:pPr>
        <w:ind w:firstLine="567"/>
        <w:jc w:val="both"/>
        <w:rPr>
          <w:sz w:val="22"/>
          <w:szCs w:val="22"/>
        </w:rPr>
      </w:pPr>
    </w:p>
    <w:p w:rsidR="00FA0030" w:rsidRPr="00EE003B" w:rsidRDefault="00FA0030" w:rsidP="00EF74D1">
      <w:pPr>
        <w:jc w:val="center"/>
        <w:rPr>
          <w:b/>
          <w:sz w:val="22"/>
          <w:szCs w:val="22"/>
        </w:rPr>
      </w:pPr>
      <w:r w:rsidRPr="00EE003B">
        <w:rPr>
          <w:b/>
          <w:sz w:val="22"/>
          <w:szCs w:val="22"/>
        </w:rPr>
        <w:t xml:space="preserve">XI. Срок действия </w:t>
      </w:r>
      <w:r w:rsidR="007F566F" w:rsidRPr="00EE003B">
        <w:rPr>
          <w:b/>
          <w:sz w:val="22"/>
          <w:szCs w:val="22"/>
        </w:rPr>
        <w:t>договор</w:t>
      </w:r>
      <w:r w:rsidRPr="00EE003B">
        <w:rPr>
          <w:b/>
          <w:sz w:val="22"/>
          <w:szCs w:val="22"/>
        </w:rPr>
        <w:t>а</w:t>
      </w:r>
    </w:p>
    <w:p w:rsidR="002B4A4E" w:rsidRPr="00EE003B" w:rsidRDefault="00EF74D1" w:rsidP="00EC6E11">
      <w:pPr>
        <w:pStyle w:val="ConsPlusNonformat"/>
        <w:tabs>
          <w:tab w:val="left" w:pos="709"/>
        </w:tabs>
        <w:ind w:firstLine="567"/>
        <w:rPr>
          <w:rFonts w:ascii="Times New Roman" w:hAnsi="Times New Roman" w:cs="Times New Roman"/>
          <w:sz w:val="22"/>
          <w:szCs w:val="22"/>
        </w:rPr>
      </w:pPr>
      <w:r w:rsidRPr="00EE003B">
        <w:rPr>
          <w:rFonts w:ascii="Times New Roman" w:hAnsi="Times New Roman" w:cs="Times New Roman"/>
          <w:sz w:val="22"/>
          <w:szCs w:val="22"/>
        </w:rPr>
        <w:t>4</w:t>
      </w:r>
      <w:r w:rsidR="002B4A4E" w:rsidRPr="00EE003B">
        <w:rPr>
          <w:rFonts w:ascii="Times New Roman" w:hAnsi="Times New Roman" w:cs="Times New Roman"/>
          <w:sz w:val="22"/>
          <w:szCs w:val="22"/>
        </w:rPr>
        <w:t>1. Настоящий договор вступает в силу с «__» ____20</w:t>
      </w:r>
      <w:r w:rsidR="00791A12" w:rsidRPr="00EE003B">
        <w:rPr>
          <w:rFonts w:ascii="Times New Roman" w:hAnsi="Times New Roman" w:cs="Times New Roman"/>
          <w:sz w:val="22"/>
          <w:szCs w:val="22"/>
        </w:rPr>
        <w:t>_</w:t>
      </w:r>
      <w:r w:rsidR="002B4A4E" w:rsidRPr="00EE003B">
        <w:rPr>
          <w:rFonts w:ascii="Times New Roman" w:hAnsi="Times New Roman" w:cs="Times New Roman"/>
          <w:sz w:val="22"/>
          <w:szCs w:val="22"/>
        </w:rPr>
        <w:t>_ года и действует по «__» _______ 20</w:t>
      </w:r>
      <w:r w:rsidR="00791A12" w:rsidRPr="00EE003B">
        <w:rPr>
          <w:rFonts w:ascii="Times New Roman" w:hAnsi="Times New Roman" w:cs="Times New Roman"/>
          <w:sz w:val="22"/>
          <w:szCs w:val="22"/>
        </w:rPr>
        <w:t>_</w:t>
      </w:r>
      <w:r w:rsidR="002B4A4E" w:rsidRPr="00EE003B">
        <w:rPr>
          <w:rFonts w:ascii="Times New Roman" w:hAnsi="Times New Roman" w:cs="Times New Roman"/>
          <w:sz w:val="22"/>
          <w:szCs w:val="22"/>
        </w:rPr>
        <w:t>_ года.</w:t>
      </w:r>
    </w:p>
    <w:p w:rsidR="002B4A4E" w:rsidRPr="00EE003B" w:rsidRDefault="002B4A4E" w:rsidP="00EC6E11">
      <w:pPr>
        <w:pStyle w:val="ConsPlusNonformat"/>
        <w:ind w:firstLine="567"/>
        <w:rPr>
          <w:rFonts w:ascii="Times New Roman" w:hAnsi="Times New Roman" w:cs="Times New Roman"/>
          <w:sz w:val="22"/>
          <w:szCs w:val="22"/>
        </w:rPr>
      </w:pPr>
      <w:r w:rsidRPr="00EE003B">
        <w:rPr>
          <w:rFonts w:ascii="Times New Roman" w:hAnsi="Times New Roman" w:cs="Times New Roman"/>
          <w:sz w:val="22"/>
          <w:szCs w:val="22"/>
        </w:rPr>
        <w:t>41.Настоящий договор заключен на неопределенный срок с _____________ 20</w:t>
      </w:r>
      <w:r w:rsidR="00791A12" w:rsidRPr="00EE003B">
        <w:rPr>
          <w:rFonts w:ascii="Times New Roman" w:hAnsi="Times New Roman" w:cs="Times New Roman"/>
          <w:sz w:val="22"/>
          <w:szCs w:val="22"/>
        </w:rPr>
        <w:t>_</w:t>
      </w:r>
      <w:r w:rsidRPr="00EE003B">
        <w:rPr>
          <w:rFonts w:ascii="Times New Roman" w:hAnsi="Times New Roman" w:cs="Times New Roman"/>
          <w:sz w:val="22"/>
          <w:szCs w:val="22"/>
        </w:rPr>
        <w:t>_ года.</w:t>
      </w:r>
    </w:p>
    <w:p w:rsidR="00FB6C6E" w:rsidRPr="00EE003B" w:rsidRDefault="00754B69" w:rsidP="00EC6E11">
      <w:pPr>
        <w:pStyle w:val="ConsPlusNonformat"/>
        <w:tabs>
          <w:tab w:val="left" w:pos="567"/>
        </w:tabs>
        <w:ind w:firstLine="567"/>
        <w:jc w:val="both"/>
        <w:rPr>
          <w:rFonts w:ascii="Times New Roman" w:hAnsi="Times New Roman" w:cs="Times New Roman"/>
          <w:sz w:val="22"/>
          <w:szCs w:val="22"/>
        </w:rPr>
      </w:pPr>
      <w:r w:rsidRPr="00EE003B">
        <w:rPr>
          <w:rFonts w:ascii="Times New Roman" w:hAnsi="Times New Roman" w:cs="Times New Roman"/>
          <w:sz w:val="22"/>
          <w:szCs w:val="22"/>
        </w:rPr>
        <w:t>42</w:t>
      </w:r>
      <w:r w:rsidR="00FB6C6E" w:rsidRPr="00EE003B">
        <w:rPr>
          <w:rFonts w:ascii="Times New Roman" w:hAnsi="Times New Roman" w:cs="Times New Roman"/>
          <w:sz w:val="22"/>
          <w:szCs w:val="22"/>
        </w:rPr>
        <w:t xml:space="preserve">. </w:t>
      </w:r>
      <w:r w:rsidR="007F566F" w:rsidRPr="00EE003B">
        <w:rPr>
          <w:rFonts w:ascii="Times New Roman" w:hAnsi="Times New Roman" w:cs="Times New Roman"/>
          <w:sz w:val="22"/>
          <w:szCs w:val="22"/>
        </w:rPr>
        <w:t>Договор</w:t>
      </w:r>
      <w:r w:rsidR="00FB6C6E" w:rsidRPr="00EE003B">
        <w:rPr>
          <w:rFonts w:ascii="Times New Roman" w:hAnsi="Times New Roman" w:cs="Times New Roman"/>
          <w:sz w:val="22"/>
          <w:szCs w:val="22"/>
        </w:rPr>
        <w:t xml:space="preserve"> горячего водоснабжения, заключенный со строительной организацией на период строительства (капитального ремонта) здания (помещения), может расторгаться только после предоставления в организацию</w:t>
      </w:r>
      <w:r w:rsidR="00E35843" w:rsidRPr="00EE003B">
        <w:rPr>
          <w:rFonts w:ascii="Times New Roman" w:hAnsi="Times New Roman" w:cs="Times New Roman"/>
          <w:sz w:val="22"/>
          <w:szCs w:val="22"/>
        </w:rPr>
        <w:t>, осуществляющую горячее водоснабжение,</w:t>
      </w:r>
      <w:r w:rsidR="00FB6C6E" w:rsidRPr="00EE003B">
        <w:rPr>
          <w:rFonts w:ascii="Times New Roman" w:hAnsi="Times New Roman" w:cs="Times New Roman"/>
          <w:sz w:val="22"/>
          <w:szCs w:val="22"/>
        </w:rPr>
        <w:t xml:space="preserve"> абонентом документов, подтверждающих факт передачи законченного строительством здания (помещения) собственнику, лицу, уполномоченному собственником, заказчику.</w:t>
      </w:r>
    </w:p>
    <w:p w:rsidR="00181C85" w:rsidRPr="00EE003B" w:rsidRDefault="00181C85" w:rsidP="00EC6E11">
      <w:pPr>
        <w:pStyle w:val="ConsPlusNonformat"/>
        <w:tabs>
          <w:tab w:val="left" w:pos="567"/>
        </w:tabs>
        <w:ind w:firstLine="567"/>
        <w:jc w:val="both"/>
        <w:rPr>
          <w:rFonts w:ascii="Times New Roman" w:hAnsi="Times New Roman" w:cs="Times New Roman"/>
          <w:sz w:val="22"/>
          <w:szCs w:val="22"/>
        </w:rPr>
      </w:pPr>
    </w:p>
    <w:p w:rsidR="00181C85" w:rsidRPr="00EE003B" w:rsidRDefault="00181C85" w:rsidP="00EF74D1">
      <w:pPr>
        <w:contextualSpacing/>
        <w:jc w:val="center"/>
        <w:rPr>
          <w:b/>
          <w:bCs/>
          <w:sz w:val="22"/>
          <w:szCs w:val="22"/>
        </w:rPr>
      </w:pPr>
      <w:r w:rsidRPr="00EE003B">
        <w:rPr>
          <w:b/>
          <w:sz w:val="22"/>
          <w:szCs w:val="22"/>
        </w:rPr>
        <w:t>XI</w:t>
      </w:r>
      <w:r w:rsidRPr="00EE003B">
        <w:rPr>
          <w:b/>
          <w:sz w:val="22"/>
          <w:szCs w:val="22"/>
          <w:lang w:val="en-US"/>
        </w:rPr>
        <w:t>I</w:t>
      </w:r>
      <w:r w:rsidRPr="00EE003B">
        <w:rPr>
          <w:b/>
          <w:sz w:val="22"/>
          <w:szCs w:val="22"/>
        </w:rPr>
        <w:t>.</w:t>
      </w:r>
      <w:r w:rsidRPr="00EE003B">
        <w:rPr>
          <w:b/>
          <w:bCs/>
          <w:sz w:val="22"/>
          <w:szCs w:val="22"/>
        </w:rPr>
        <w:t xml:space="preserve"> Антикоррупционная оговорка </w:t>
      </w:r>
    </w:p>
    <w:p w:rsidR="00181C85" w:rsidRPr="00EE003B" w:rsidRDefault="00376EAC" w:rsidP="00EC6E11">
      <w:pPr>
        <w:pStyle w:val="Text"/>
        <w:spacing w:after="120"/>
        <w:ind w:firstLine="567"/>
        <w:contextualSpacing/>
        <w:jc w:val="both"/>
        <w:rPr>
          <w:b/>
          <w:sz w:val="22"/>
          <w:szCs w:val="22"/>
          <w:lang w:val="ru-RU"/>
        </w:rPr>
      </w:pPr>
      <w:r w:rsidRPr="00EE003B">
        <w:rPr>
          <w:sz w:val="22"/>
          <w:szCs w:val="22"/>
          <w:lang w:val="ru-RU"/>
        </w:rPr>
        <w:t>43</w:t>
      </w:r>
      <w:r w:rsidR="00181C85" w:rsidRPr="00EE003B">
        <w:rPr>
          <w:sz w:val="22"/>
          <w:szCs w:val="22"/>
          <w:lang w:val="ru-RU"/>
        </w:rPr>
        <w:t xml:space="preserve">. При исполнении своих обязательств по настоящему </w:t>
      </w:r>
      <w:r w:rsidR="007F566F" w:rsidRPr="00EE003B">
        <w:rPr>
          <w:sz w:val="22"/>
          <w:szCs w:val="22"/>
          <w:lang w:val="ru-RU"/>
        </w:rPr>
        <w:t>Договор</w:t>
      </w:r>
      <w:r w:rsidR="00181C85" w:rsidRPr="00EE003B">
        <w:rPr>
          <w:sz w:val="22"/>
          <w:szCs w:val="22"/>
          <w:lang w:val="ru-RU"/>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81C85" w:rsidRPr="00EE003B" w:rsidRDefault="00181C85" w:rsidP="00EC6E11">
      <w:pPr>
        <w:pStyle w:val="Text"/>
        <w:spacing w:after="120"/>
        <w:ind w:firstLine="567"/>
        <w:contextualSpacing/>
        <w:jc w:val="both"/>
        <w:rPr>
          <w:b/>
          <w:bCs/>
          <w:sz w:val="22"/>
          <w:szCs w:val="22"/>
          <w:lang w:val="ru-RU"/>
        </w:rPr>
      </w:pPr>
      <w:r w:rsidRPr="00EE003B">
        <w:rPr>
          <w:sz w:val="22"/>
          <w:szCs w:val="22"/>
          <w:lang w:val="ru-RU"/>
        </w:rPr>
        <w:t xml:space="preserve">При исполнении своих обязательств по настоящему </w:t>
      </w:r>
      <w:r w:rsidR="007F566F" w:rsidRPr="00EE003B">
        <w:rPr>
          <w:sz w:val="22"/>
          <w:szCs w:val="22"/>
          <w:lang w:val="ru-RU"/>
        </w:rPr>
        <w:t>Договор</w:t>
      </w:r>
      <w:r w:rsidRPr="00EE003B">
        <w:rPr>
          <w:sz w:val="22"/>
          <w:szCs w:val="22"/>
          <w:lang w:val="ru-RU"/>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7F566F" w:rsidRPr="00EE003B">
        <w:rPr>
          <w:sz w:val="22"/>
          <w:szCs w:val="22"/>
          <w:lang w:val="ru-RU"/>
        </w:rPr>
        <w:t>Договор</w:t>
      </w:r>
      <w:r w:rsidRPr="00EE003B">
        <w:rPr>
          <w:sz w:val="22"/>
          <w:szCs w:val="22"/>
          <w:lang w:val="ru-RU"/>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81C85" w:rsidRPr="00EE003B" w:rsidRDefault="00181C85" w:rsidP="00EC6E11">
      <w:pPr>
        <w:pStyle w:val="Text"/>
        <w:spacing w:after="120"/>
        <w:ind w:firstLine="567"/>
        <w:contextualSpacing/>
        <w:jc w:val="both"/>
        <w:rPr>
          <w:sz w:val="22"/>
          <w:szCs w:val="22"/>
          <w:lang w:val="ru-RU"/>
        </w:rPr>
      </w:pPr>
      <w:r w:rsidRPr="00EE003B">
        <w:rPr>
          <w:sz w:val="22"/>
          <w:szCs w:val="22"/>
          <w:lang w:val="ru-RU"/>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7F566F" w:rsidRPr="00EE003B">
        <w:rPr>
          <w:sz w:val="22"/>
          <w:szCs w:val="22"/>
          <w:lang w:val="ru-RU"/>
        </w:rPr>
        <w:t>Договор</w:t>
      </w:r>
      <w:r w:rsidRPr="00EE003B">
        <w:rPr>
          <w:sz w:val="22"/>
          <w:szCs w:val="22"/>
          <w:lang w:val="ru-RU"/>
        </w:rPr>
        <w:t>у до получения подтверждения, что нарушения не произошло или не произойдет.</w:t>
      </w:r>
      <w:r w:rsidRPr="00EE003B">
        <w:rPr>
          <w:b/>
          <w:bCs/>
          <w:sz w:val="22"/>
          <w:szCs w:val="22"/>
          <w:lang w:val="ru-RU"/>
        </w:rPr>
        <w:t xml:space="preserve"> </w:t>
      </w:r>
      <w:r w:rsidRPr="00EE003B">
        <w:rPr>
          <w:bCs/>
          <w:sz w:val="22"/>
          <w:szCs w:val="22"/>
          <w:lang w:val="ru-RU"/>
        </w:rPr>
        <w:t>Это подтверждение должно быть направлено в течение десяти рабочих дней с даты направления письменного уведомления.</w:t>
      </w:r>
    </w:p>
    <w:p w:rsidR="00181C85" w:rsidRPr="00EE003B" w:rsidRDefault="00181C85" w:rsidP="00EC6E11">
      <w:pPr>
        <w:pStyle w:val="Text"/>
        <w:spacing w:after="120"/>
        <w:ind w:firstLine="567"/>
        <w:contextualSpacing/>
        <w:jc w:val="both"/>
        <w:rPr>
          <w:sz w:val="22"/>
          <w:szCs w:val="22"/>
          <w:lang w:val="ru-RU"/>
        </w:rPr>
      </w:pPr>
      <w:r w:rsidRPr="00EE003B">
        <w:rPr>
          <w:sz w:val="22"/>
          <w:szCs w:val="22"/>
          <w:lang w:val="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81C85" w:rsidRPr="00EE003B" w:rsidRDefault="00376EAC" w:rsidP="00EC6E11">
      <w:pPr>
        <w:pStyle w:val="Text"/>
        <w:spacing w:after="120"/>
        <w:ind w:firstLine="567"/>
        <w:contextualSpacing/>
        <w:jc w:val="both"/>
        <w:rPr>
          <w:b/>
          <w:bCs/>
          <w:sz w:val="22"/>
          <w:szCs w:val="22"/>
          <w:lang w:val="ru-RU"/>
        </w:rPr>
      </w:pPr>
      <w:r w:rsidRPr="00EE003B">
        <w:rPr>
          <w:sz w:val="22"/>
          <w:szCs w:val="22"/>
          <w:lang w:val="ru-RU"/>
        </w:rPr>
        <w:t>44</w:t>
      </w:r>
      <w:r w:rsidR="00181C85" w:rsidRPr="00EE003B">
        <w:rPr>
          <w:sz w:val="22"/>
          <w:szCs w:val="22"/>
          <w:lang w:val="ru-RU"/>
        </w:rPr>
        <w:t>.</w:t>
      </w:r>
      <w:r w:rsidR="00181C85" w:rsidRPr="00EE003B">
        <w:rPr>
          <w:b/>
          <w:sz w:val="22"/>
          <w:szCs w:val="22"/>
          <w:lang w:val="ru-RU"/>
        </w:rPr>
        <w:t xml:space="preserve"> </w:t>
      </w:r>
      <w:r w:rsidR="00181C85" w:rsidRPr="00EE003B">
        <w:rPr>
          <w:sz w:val="22"/>
          <w:szCs w:val="22"/>
          <w:lang w:val="ru-RU"/>
        </w:rPr>
        <w:t xml:space="preserve">В случае нарушения одной Стороной обязательств воздерживаться от запрещенных в данном разделе настоящего </w:t>
      </w:r>
      <w:r w:rsidR="007F566F" w:rsidRPr="00EE003B">
        <w:rPr>
          <w:sz w:val="22"/>
          <w:szCs w:val="22"/>
          <w:lang w:val="ru-RU"/>
        </w:rPr>
        <w:t>Договор</w:t>
      </w:r>
      <w:r w:rsidR="00181C85" w:rsidRPr="00EE003B">
        <w:rPr>
          <w:sz w:val="22"/>
          <w:szCs w:val="22"/>
          <w:lang w:val="ru-RU"/>
        </w:rPr>
        <w:t xml:space="preserve">а действий и/или неполучения другой Стороной в установленный настоящим </w:t>
      </w:r>
      <w:r w:rsidR="007F566F" w:rsidRPr="00EE003B">
        <w:rPr>
          <w:sz w:val="22"/>
          <w:szCs w:val="22"/>
          <w:lang w:val="ru-RU"/>
        </w:rPr>
        <w:t>договор</w:t>
      </w:r>
      <w:r w:rsidR="00181C85" w:rsidRPr="00EE003B">
        <w:rPr>
          <w:sz w:val="22"/>
          <w:szCs w:val="22"/>
          <w:lang w:val="ru-RU"/>
        </w:rPr>
        <w:t xml:space="preserve">ом срок подтверждения, что нарушения не произошло или не произойдет, другая Сторона имеет право расторгнуть </w:t>
      </w:r>
      <w:r w:rsidR="007F566F" w:rsidRPr="00EE003B">
        <w:rPr>
          <w:sz w:val="22"/>
          <w:szCs w:val="22"/>
          <w:lang w:val="ru-RU"/>
        </w:rPr>
        <w:t>договор</w:t>
      </w:r>
      <w:r w:rsidR="00181C85" w:rsidRPr="00EE003B">
        <w:rPr>
          <w:sz w:val="22"/>
          <w:szCs w:val="22"/>
          <w:lang w:val="ru-RU"/>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7F566F" w:rsidRPr="00EE003B">
        <w:rPr>
          <w:sz w:val="22"/>
          <w:szCs w:val="22"/>
          <w:lang w:val="ru-RU"/>
        </w:rPr>
        <w:t>Договор</w:t>
      </w:r>
      <w:r w:rsidR="00181C85" w:rsidRPr="00EE003B">
        <w:rPr>
          <w:sz w:val="22"/>
          <w:szCs w:val="22"/>
          <w:lang w:val="ru-RU"/>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r w:rsidR="00EF74D1" w:rsidRPr="00EE003B">
        <w:rPr>
          <w:sz w:val="22"/>
          <w:szCs w:val="22"/>
          <w:lang w:val="ru-RU"/>
        </w:rPr>
        <w:t>.</w:t>
      </w:r>
    </w:p>
    <w:p w:rsidR="00FA0030" w:rsidRPr="00EE003B" w:rsidRDefault="00FA0030" w:rsidP="00EF74D1">
      <w:pPr>
        <w:jc w:val="center"/>
        <w:rPr>
          <w:b/>
          <w:sz w:val="22"/>
          <w:szCs w:val="22"/>
        </w:rPr>
      </w:pPr>
      <w:r w:rsidRPr="00EE003B">
        <w:rPr>
          <w:b/>
          <w:sz w:val="22"/>
          <w:szCs w:val="22"/>
        </w:rPr>
        <w:t>XII</w:t>
      </w:r>
      <w:r w:rsidR="00181C85" w:rsidRPr="00EE003B">
        <w:rPr>
          <w:b/>
          <w:sz w:val="22"/>
          <w:szCs w:val="22"/>
          <w:lang w:val="en-US"/>
        </w:rPr>
        <w:t>I</w:t>
      </w:r>
      <w:r w:rsidRPr="00EE003B">
        <w:rPr>
          <w:b/>
          <w:sz w:val="22"/>
          <w:szCs w:val="22"/>
        </w:rPr>
        <w:t>. Прочие условия</w:t>
      </w:r>
    </w:p>
    <w:p w:rsidR="00FA0030" w:rsidRPr="00EE003B" w:rsidRDefault="00376EAC" w:rsidP="00EC6E11">
      <w:pPr>
        <w:ind w:firstLine="567"/>
        <w:jc w:val="both"/>
        <w:rPr>
          <w:sz w:val="22"/>
          <w:szCs w:val="22"/>
        </w:rPr>
      </w:pPr>
      <w:r w:rsidRPr="00EE003B">
        <w:rPr>
          <w:sz w:val="22"/>
          <w:szCs w:val="22"/>
        </w:rPr>
        <w:t>45</w:t>
      </w:r>
      <w:r w:rsidR="00FA0030" w:rsidRPr="00EE003B">
        <w:rPr>
          <w:sz w:val="22"/>
          <w:szCs w:val="22"/>
        </w:rPr>
        <w:t>. Стороны обязаны в течение 10 рабочих дней сообщить друг другу об изменении своих наименований, местонахождения (адресов) и платежных реквизитов.</w:t>
      </w:r>
    </w:p>
    <w:p w:rsidR="00FA0030" w:rsidRPr="00EE003B" w:rsidRDefault="00376EAC" w:rsidP="00EC6E11">
      <w:pPr>
        <w:ind w:firstLine="567"/>
        <w:jc w:val="both"/>
        <w:rPr>
          <w:sz w:val="22"/>
          <w:szCs w:val="22"/>
        </w:rPr>
      </w:pPr>
      <w:r w:rsidRPr="00EE003B">
        <w:rPr>
          <w:sz w:val="22"/>
          <w:szCs w:val="22"/>
        </w:rPr>
        <w:t>46</w:t>
      </w:r>
      <w:r w:rsidR="00FA0030" w:rsidRPr="00EE003B">
        <w:rPr>
          <w:sz w:val="22"/>
          <w:szCs w:val="22"/>
        </w:rPr>
        <w:t xml:space="preserve">. При исполнении настоящего </w:t>
      </w:r>
      <w:r w:rsidR="007F566F" w:rsidRPr="00EE003B">
        <w:rPr>
          <w:sz w:val="22"/>
          <w:szCs w:val="22"/>
        </w:rPr>
        <w:t>договор</w:t>
      </w:r>
      <w:r w:rsidR="00FA0030" w:rsidRPr="00EE003B">
        <w:rPr>
          <w:sz w:val="22"/>
          <w:szCs w:val="22"/>
        </w:rPr>
        <w:t xml:space="preserve">а, а также при решении вопросов, не предусмотренных настоящим </w:t>
      </w:r>
      <w:r w:rsidR="007F566F" w:rsidRPr="00EE003B">
        <w:rPr>
          <w:sz w:val="22"/>
          <w:szCs w:val="22"/>
        </w:rPr>
        <w:t>договор</w:t>
      </w:r>
      <w:r w:rsidR="00FA0030" w:rsidRPr="00EE003B">
        <w:rPr>
          <w:sz w:val="22"/>
          <w:szCs w:val="22"/>
        </w:rPr>
        <w:t xml:space="preserve">ом, стороны обязуются руководствоваться законодательством Российской Федерации. Если после заключения настоящего </w:t>
      </w:r>
      <w:r w:rsidR="007F566F" w:rsidRPr="00EE003B">
        <w:rPr>
          <w:sz w:val="22"/>
          <w:szCs w:val="22"/>
        </w:rPr>
        <w:t>договор</w:t>
      </w:r>
      <w:r w:rsidR="00FA0030" w:rsidRPr="00EE003B">
        <w:rPr>
          <w:sz w:val="22"/>
          <w:szCs w:val="22"/>
        </w:rPr>
        <w:t xml:space="preserve">а принят нормативно-правовой акт, устанавливающий обязательные для сторон правила иные, чем те, которые действовали при заключении </w:t>
      </w:r>
      <w:r w:rsidR="007F566F" w:rsidRPr="00EE003B">
        <w:rPr>
          <w:sz w:val="22"/>
          <w:szCs w:val="22"/>
        </w:rPr>
        <w:t>договор</w:t>
      </w:r>
      <w:r w:rsidR="00FA0030" w:rsidRPr="00EE003B">
        <w:rPr>
          <w:sz w:val="22"/>
          <w:szCs w:val="22"/>
        </w:rPr>
        <w:t xml:space="preserve">а, стороны обязуются применять соответствующий нормативный акт с даты его вступления в силу без внесения изменений в настоящий </w:t>
      </w:r>
      <w:r w:rsidR="007F566F" w:rsidRPr="00EE003B">
        <w:rPr>
          <w:sz w:val="22"/>
          <w:szCs w:val="22"/>
        </w:rPr>
        <w:t>договор</w:t>
      </w:r>
      <w:r w:rsidR="00FA0030" w:rsidRPr="00EE003B">
        <w:rPr>
          <w:sz w:val="22"/>
          <w:szCs w:val="22"/>
        </w:rPr>
        <w:t>.</w:t>
      </w:r>
    </w:p>
    <w:p w:rsidR="00FA0030" w:rsidRPr="00EE003B" w:rsidRDefault="00376EAC" w:rsidP="00EC6E11">
      <w:pPr>
        <w:ind w:firstLine="567"/>
        <w:jc w:val="both"/>
        <w:rPr>
          <w:sz w:val="22"/>
          <w:szCs w:val="22"/>
        </w:rPr>
      </w:pPr>
      <w:r w:rsidRPr="00EE003B">
        <w:rPr>
          <w:sz w:val="22"/>
          <w:szCs w:val="22"/>
        </w:rPr>
        <w:lastRenderedPageBreak/>
        <w:t>47</w:t>
      </w:r>
      <w:r w:rsidR="00FA0030" w:rsidRPr="00EE003B">
        <w:rPr>
          <w:sz w:val="22"/>
          <w:szCs w:val="22"/>
        </w:rPr>
        <w:t xml:space="preserve">. Любые изменения настоящего </w:t>
      </w:r>
      <w:r w:rsidR="007F566F" w:rsidRPr="00EE003B">
        <w:rPr>
          <w:sz w:val="22"/>
          <w:szCs w:val="22"/>
        </w:rPr>
        <w:t>договор</w:t>
      </w:r>
      <w:r w:rsidR="00FA0030" w:rsidRPr="00EE003B">
        <w:rPr>
          <w:sz w:val="22"/>
          <w:szCs w:val="22"/>
        </w:rPr>
        <w:t xml:space="preserve">а, а также соглашение о расторжении настоящего </w:t>
      </w:r>
      <w:r w:rsidR="007F566F" w:rsidRPr="00EE003B">
        <w:rPr>
          <w:sz w:val="22"/>
          <w:szCs w:val="22"/>
        </w:rPr>
        <w:t>договор</w:t>
      </w:r>
      <w:r w:rsidR="00FA0030" w:rsidRPr="00EE003B">
        <w:rPr>
          <w:sz w:val="22"/>
          <w:szCs w:val="22"/>
        </w:rPr>
        <w:t>а действительны при условии, что они составлены в письменной форме и подписаны надлежащим образом сторонами.</w:t>
      </w:r>
    </w:p>
    <w:p w:rsidR="00FA0030" w:rsidRPr="00EE003B" w:rsidRDefault="00376EAC" w:rsidP="00EC6E11">
      <w:pPr>
        <w:ind w:firstLine="567"/>
        <w:jc w:val="both"/>
        <w:rPr>
          <w:sz w:val="22"/>
          <w:szCs w:val="22"/>
        </w:rPr>
      </w:pPr>
      <w:r w:rsidRPr="00EE003B">
        <w:rPr>
          <w:sz w:val="22"/>
          <w:szCs w:val="22"/>
        </w:rPr>
        <w:t>48</w:t>
      </w:r>
      <w:r w:rsidR="00FA0030" w:rsidRPr="00EE003B">
        <w:rPr>
          <w:sz w:val="22"/>
          <w:szCs w:val="22"/>
        </w:rPr>
        <w:t xml:space="preserve">. Настоящий </w:t>
      </w:r>
      <w:r w:rsidR="007F566F" w:rsidRPr="00EE003B">
        <w:rPr>
          <w:sz w:val="22"/>
          <w:szCs w:val="22"/>
        </w:rPr>
        <w:t>договор</w:t>
      </w:r>
      <w:r w:rsidR="00FA0030" w:rsidRPr="00EE003B">
        <w:rPr>
          <w:sz w:val="22"/>
          <w:szCs w:val="22"/>
        </w:rPr>
        <w:t xml:space="preserve"> составлен в 2 экземплярах, по 1 экземпляру для каждой стороны.</w:t>
      </w:r>
    </w:p>
    <w:p w:rsidR="00FA0030" w:rsidRPr="00EE003B" w:rsidRDefault="00376EAC" w:rsidP="00EC6E11">
      <w:pPr>
        <w:ind w:firstLine="567"/>
        <w:jc w:val="both"/>
        <w:rPr>
          <w:sz w:val="22"/>
          <w:szCs w:val="22"/>
        </w:rPr>
      </w:pPr>
      <w:r w:rsidRPr="00EE003B">
        <w:rPr>
          <w:sz w:val="22"/>
          <w:szCs w:val="22"/>
        </w:rPr>
        <w:t>49</w:t>
      </w:r>
      <w:r w:rsidR="00FA0030" w:rsidRPr="00EE003B">
        <w:rPr>
          <w:sz w:val="22"/>
          <w:szCs w:val="22"/>
        </w:rPr>
        <w:t xml:space="preserve">. После подписания настоящего </w:t>
      </w:r>
      <w:r w:rsidR="007F566F" w:rsidRPr="00EE003B">
        <w:rPr>
          <w:sz w:val="22"/>
          <w:szCs w:val="22"/>
        </w:rPr>
        <w:t>Договор</w:t>
      </w:r>
      <w:r w:rsidR="00FA0030" w:rsidRPr="00EE003B">
        <w:rPr>
          <w:sz w:val="22"/>
          <w:szCs w:val="22"/>
        </w:rPr>
        <w:t xml:space="preserve">а все предварительные переговоры по нему, переписка, предварительные соглашения и протоколы о намерениях по вопросам, так или иначе, касающихся настоящего </w:t>
      </w:r>
      <w:r w:rsidR="007F566F" w:rsidRPr="00EE003B">
        <w:rPr>
          <w:sz w:val="22"/>
          <w:szCs w:val="22"/>
        </w:rPr>
        <w:t>договор</w:t>
      </w:r>
      <w:r w:rsidR="00FA0030" w:rsidRPr="00EE003B">
        <w:rPr>
          <w:sz w:val="22"/>
          <w:szCs w:val="22"/>
        </w:rPr>
        <w:t xml:space="preserve">а, теряют юридическую силу. </w:t>
      </w:r>
    </w:p>
    <w:p w:rsidR="00ED48AC" w:rsidRPr="00EE003B" w:rsidRDefault="00376EAC" w:rsidP="00EC6E11">
      <w:pPr>
        <w:ind w:firstLine="567"/>
        <w:jc w:val="both"/>
        <w:rPr>
          <w:sz w:val="22"/>
          <w:szCs w:val="22"/>
        </w:rPr>
      </w:pPr>
      <w:r w:rsidRPr="00EE003B">
        <w:rPr>
          <w:sz w:val="22"/>
          <w:szCs w:val="22"/>
        </w:rPr>
        <w:t>50</w:t>
      </w:r>
      <w:r w:rsidR="00ED48AC" w:rsidRPr="00EE003B">
        <w:rPr>
          <w:sz w:val="22"/>
          <w:szCs w:val="22"/>
        </w:rPr>
        <w:t xml:space="preserve">. Признание недействительной части настоящего </w:t>
      </w:r>
      <w:r w:rsidR="007F566F" w:rsidRPr="00EE003B">
        <w:rPr>
          <w:sz w:val="22"/>
          <w:szCs w:val="22"/>
        </w:rPr>
        <w:t>договор</w:t>
      </w:r>
      <w:r w:rsidR="00ED48AC" w:rsidRPr="00EE003B">
        <w:rPr>
          <w:sz w:val="22"/>
          <w:szCs w:val="22"/>
        </w:rPr>
        <w:t xml:space="preserve">а не влечет недействительности прочих его частей, если можно предположить, что настоящий </w:t>
      </w:r>
      <w:r w:rsidR="007F566F" w:rsidRPr="00EE003B">
        <w:rPr>
          <w:sz w:val="22"/>
          <w:szCs w:val="22"/>
        </w:rPr>
        <w:t>договор</w:t>
      </w:r>
      <w:r w:rsidR="00ED48AC" w:rsidRPr="00EE003B">
        <w:rPr>
          <w:sz w:val="22"/>
          <w:szCs w:val="22"/>
        </w:rPr>
        <w:t xml:space="preserve"> был бы совершен (заключен, исполнен) и без включения недействительной части. </w:t>
      </w:r>
    </w:p>
    <w:p w:rsidR="00AA525C" w:rsidRPr="00EE003B" w:rsidRDefault="00376EAC" w:rsidP="00EC6E11">
      <w:pPr>
        <w:ind w:firstLine="567"/>
        <w:jc w:val="both"/>
        <w:rPr>
          <w:sz w:val="22"/>
          <w:szCs w:val="22"/>
        </w:rPr>
      </w:pPr>
      <w:r w:rsidRPr="00EE003B">
        <w:rPr>
          <w:sz w:val="22"/>
          <w:szCs w:val="22"/>
        </w:rPr>
        <w:t>51</w:t>
      </w:r>
      <w:r w:rsidR="00AA525C" w:rsidRPr="00EE003B">
        <w:rPr>
          <w:sz w:val="22"/>
          <w:szCs w:val="22"/>
        </w:rPr>
        <w:t xml:space="preserve">. Все предоставляемые по настоящему </w:t>
      </w:r>
      <w:r w:rsidR="007F566F" w:rsidRPr="00EE003B">
        <w:rPr>
          <w:sz w:val="22"/>
          <w:szCs w:val="22"/>
        </w:rPr>
        <w:t>договор</w:t>
      </w:r>
      <w:r w:rsidR="00AA525C" w:rsidRPr="00EE003B">
        <w:rPr>
          <w:sz w:val="22"/>
          <w:szCs w:val="22"/>
        </w:rPr>
        <w:t xml:space="preserve">у документы, в том числе отчет о показаниях приборов учета о количестве поданной горячей воды, должны быть заверены подписью руководителя (ответственного лица) и скреплены печатью абонента. При отсутствии печати ответственное лицо должно предоставить доверенность, подтверждающую правомочие на подписание такого документа. </w:t>
      </w:r>
    </w:p>
    <w:p w:rsidR="00147C7C" w:rsidRPr="00EE003B" w:rsidRDefault="00376EAC" w:rsidP="00EC6E11">
      <w:pPr>
        <w:ind w:firstLine="567"/>
        <w:jc w:val="both"/>
        <w:rPr>
          <w:sz w:val="22"/>
          <w:szCs w:val="22"/>
        </w:rPr>
      </w:pPr>
      <w:r w:rsidRPr="00EE003B">
        <w:rPr>
          <w:sz w:val="22"/>
          <w:szCs w:val="22"/>
        </w:rPr>
        <w:t>52</w:t>
      </w:r>
      <w:r w:rsidR="00147C7C" w:rsidRPr="00EE003B">
        <w:rPr>
          <w:sz w:val="22"/>
          <w:szCs w:val="22"/>
        </w:rPr>
        <w:t xml:space="preserve">. Стороны пришли к соглашению, что наряду с собственноручной подписью, настоящий </w:t>
      </w:r>
      <w:r w:rsidR="007F566F" w:rsidRPr="00EE003B">
        <w:rPr>
          <w:sz w:val="22"/>
          <w:szCs w:val="22"/>
        </w:rPr>
        <w:t>договор</w:t>
      </w:r>
      <w:r w:rsidR="00147C7C" w:rsidRPr="00EE003B">
        <w:rPr>
          <w:sz w:val="22"/>
          <w:szCs w:val="22"/>
        </w:rPr>
        <w:t>, дополнительные соглашения к нему, сопутствующие документы и письма, могут быть подписаны от имени Сторон с использованием факсимиле лица, уполномоченного подписывать перечисленные документы.</w:t>
      </w:r>
    </w:p>
    <w:p w:rsidR="00D97E01" w:rsidRPr="00EE003B" w:rsidRDefault="00D97E01" w:rsidP="00EC6E11">
      <w:pPr>
        <w:ind w:firstLine="567"/>
        <w:jc w:val="both"/>
        <w:rPr>
          <w:sz w:val="22"/>
          <w:szCs w:val="22"/>
        </w:rPr>
      </w:pPr>
    </w:p>
    <w:p w:rsidR="00FA0030" w:rsidRPr="00EE003B" w:rsidRDefault="00181C85" w:rsidP="00EF74D1">
      <w:pPr>
        <w:widowControl w:val="0"/>
        <w:autoSpaceDE w:val="0"/>
        <w:autoSpaceDN w:val="0"/>
        <w:adjustRightInd w:val="0"/>
        <w:jc w:val="center"/>
        <w:rPr>
          <w:b/>
          <w:sz w:val="22"/>
          <w:szCs w:val="22"/>
        </w:rPr>
      </w:pPr>
      <w:r w:rsidRPr="00EE003B">
        <w:rPr>
          <w:b/>
          <w:sz w:val="22"/>
          <w:szCs w:val="22"/>
          <w:lang w:val="en-US"/>
        </w:rPr>
        <w:t>XIV</w:t>
      </w:r>
      <w:r w:rsidR="00FA0030" w:rsidRPr="00EE003B">
        <w:rPr>
          <w:b/>
          <w:sz w:val="22"/>
          <w:szCs w:val="22"/>
        </w:rPr>
        <w:t>. Реквизиты и подписи сторон</w:t>
      </w:r>
    </w:p>
    <w:p w:rsidR="00EF74D1" w:rsidRPr="00EE003B" w:rsidRDefault="00EF74D1" w:rsidP="00EF74D1">
      <w:pPr>
        <w:widowControl w:val="0"/>
        <w:autoSpaceDE w:val="0"/>
        <w:autoSpaceDN w:val="0"/>
        <w:adjustRightInd w:val="0"/>
        <w:jc w:val="center"/>
        <w:rPr>
          <w:b/>
          <w:sz w:val="22"/>
          <w:szCs w:val="22"/>
        </w:rPr>
      </w:pPr>
    </w:p>
    <w:tbl>
      <w:tblPr>
        <w:tblW w:w="0" w:type="auto"/>
        <w:tblLook w:val="04A0" w:firstRow="1" w:lastRow="0" w:firstColumn="1" w:lastColumn="0" w:noHBand="0" w:noVBand="1"/>
      </w:tblPr>
      <w:tblGrid>
        <w:gridCol w:w="5017"/>
        <w:gridCol w:w="5190"/>
      </w:tblGrid>
      <w:tr w:rsidR="00FA0030" w:rsidRPr="00EE003B">
        <w:tc>
          <w:tcPr>
            <w:tcW w:w="5211" w:type="dxa"/>
          </w:tcPr>
          <w:p w:rsidR="00FA0030" w:rsidRPr="00EE003B" w:rsidRDefault="00FA0030" w:rsidP="00EC6E11">
            <w:pPr>
              <w:ind w:firstLine="567"/>
              <w:rPr>
                <w:b/>
                <w:sz w:val="22"/>
                <w:szCs w:val="22"/>
              </w:rPr>
            </w:pPr>
            <w:r w:rsidRPr="00EE003B">
              <w:rPr>
                <w:b/>
                <w:sz w:val="22"/>
                <w:szCs w:val="22"/>
              </w:rPr>
              <w:t>Организация</w:t>
            </w:r>
            <w:r w:rsidR="001B0509" w:rsidRPr="00EE003B">
              <w:rPr>
                <w:b/>
                <w:sz w:val="22"/>
                <w:szCs w:val="22"/>
              </w:rPr>
              <w:t>,</w:t>
            </w:r>
            <w:r w:rsidRPr="00EE003B">
              <w:rPr>
                <w:b/>
                <w:sz w:val="22"/>
                <w:szCs w:val="22"/>
              </w:rPr>
              <w:t xml:space="preserve"> осуществляющая горячее водоснабжение</w:t>
            </w:r>
          </w:p>
        </w:tc>
        <w:tc>
          <w:tcPr>
            <w:tcW w:w="5211" w:type="dxa"/>
          </w:tcPr>
          <w:p w:rsidR="00FA0030" w:rsidRPr="00EE003B" w:rsidRDefault="00FA0030" w:rsidP="00EC6E11">
            <w:pPr>
              <w:ind w:firstLine="567"/>
              <w:rPr>
                <w:b/>
                <w:sz w:val="22"/>
                <w:szCs w:val="22"/>
              </w:rPr>
            </w:pPr>
            <w:r w:rsidRPr="00EE003B">
              <w:rPr>
                <w:b/>
                <w:sz w:val="22"/>
                <w:szCs w:val="22"/>
              </w:rPr>
              <w:t>Абонент</w:t>
            </w:r>
          </w:p>
        </w:tc>
      </w:tr>
      <w:tr w:rsidR="00A0390E" w:rsidRPr="00EE003B">
        <w:tc>
          <w:tcPr>
            <w:tcW w:w="5211" w:type="dxa"/>
          </w:tcPr>
          <w:p w:rsidR="00A0390E" w:rsidRPr="00EE003B" w:rsidRDefault="00A0390E" w:rsidP="00EC6E11">
            <w:pPr>
              <w:ind w:firstLine="567"/>
              <w:rPr>
                <w:b/>
                <w:sz w:val="22"/>
                <w:szCs w:val="22"/>
              </w:rPr>
            </w:pPr>
            <w:r w:rsidRPr="00EE003B">
              <w:rPr>
                <w:b/>
                <w:sz w:val="22"/>
                <w:szCs w:val="22"/>
              </w:rPr>
              <w:t>МУП «Югорскэнергогаз»</w:t>
            </w:r>
          </w:p>
          <w:p w:rsidR="00A0390E" w:rsidRPr="00EE003B" w:rsidRDefault="00A0390E" w:rsidP="00EC6E11">
            <w:pPr>
              <w:ind w:firstLine="567"/>
              <w:rPr>
                <w:b/>
                <w:sz w:val="22"/>
                <w:szCs w:val="22"/>
              </w:rPr>
            </w:pPr>
          </w:p>
          <w:p w:rsidR="00A0390E" w:rsidRPr="00EE003B" w:rsidRDefault="00A0390E" w:rsidP="00EC6E11">
            <w:pPr>
              <w:ind w:firstLine="567"/>
              <w:rPr>
                <w:sz w:val="22"/>
                <w:szCs w:val="22"/>
              </w:rPr>
            </w:pPr>
            <w:r w:rsidRPr="00EE003B">
              <w:rPr>
                <w:sz w:val="22"/>
                <w:szCs w:val="22"/>
              </w:rPr>
              <w:t xml:space="preserve">Место нахождения: 628260, ХМАО-Югра, </w:t>
            </w:r>
          </w:p>
          <w:p w:rsidR="00A0390E" w:rsidRPr="00EE003B" w:rsidRDefault="00A0390E" w:rsidP="00EC6E11">
            <w:pPr>
              <w:ind w:firstLine="567"/>
              <w:rPr>
                <w:sz w:val="22"/>
                <w:szCs w:val="22"/>
              </w:rPr>
            </w:pPr>
            <w:r w:rsidRPr="00EE003B">
              <w:rPr>
                <w:sz w:val="22"/>
                <w:szCs w:val="22"/>
              </w:rPr>
              <w:t xml:space="preserve">г. </w:t>
            </w:r>
            <w:proofErr w:type="gramStart"/>
            <w:r w:rsidRPr="00EE003B">
              <w:rPr>
                <w:sz w:val="22"/>
                <w:szCs w:val="22"/>
              </w:rPr>
              <w:t>Югорск,  ул.</w:t>
            </w:r>
            <w:proofErr w:type="gramEnd"/>
            <w:r w:rsidRPr="00EE003B">
              <w:rPr>
                <w:sz w:val="22"/>
                <w:szCs w:val="22"/>
              </w:rPr>
              <w:t xml:space="preserve"> Геологов, 15, а/я 141</w:t>
            </w:r>
          </w:p>
          <w:p w:rsidR="00A0390E" w:rsidRPr="00EE003B" w:rsidRDefault="00A0390E" w:rsidP="00EC6E11">
            <w:pPr>
              <w:ind w:firstLine="567"/>
              <w:rPr>
                <w:sz w:val="22"/>
                <w:szCs w:val="22"/>
              </w:rPr>
            </w:pPr>
            <w:r w:rsidRPr="00EE003B">
              <w:rPr>
                <w:sz w:val="22"/>
                <w:szCs w:val="22"/>
              </w:rPr>
              <w:t>ИНН 8622024682, КПП 862201001</w:t>
            </w:r>
          </w:p>
          <w:p w:rsidR="00A0390E" w:rsidRPr="00EE003B" w:rsidRDefault="00A0390E" w:rsidP="00EC6E11">
            <w:pPr>
              <w:ind w:firstLine="567"/>
              <w:rPr>
                <w:sz w:val="22"/>
                <w:szCs w:val="22"/>
              </w:rPr>
            </w:pPr>
            <w:r w:rsidRPr="00EE003B">
              <w:rPr>
                <w:sz w:val="22"/>
                <w:szCs w:val="22"/>
              </w:rPr>
              <w:t>ОГРН 1138622000978</w:t>
            </w:r>
          </w:p>
          <w:p w:rsidR="00A0390E" w:rsidRPr="00EE003B" w:rsidRDefault="00A0390E" w:rsidP="00EC6E11">
            <w:pPr>
              <w:ind w:firstLine="567"/>
              <w:rPr>
                <w:sz w:val="22"/>
                <w:szCs w:val="22"/>
              </w:rPr>
            </w:pPr>
            <w:r w:rsidRPr="00EE003B">
              <w:rPr>
                <w:sz w:val="22"/>
                <w:szCs w:val="22"/>
              </w:rPr>
              <w:t>р/счет: 40 702 810 009 990 014 543</w:t>
            </w:r>
          </w:p>
          <w:p w:rsidR="00A0390E" w:rsidRPr="00EE003B" w:rsidRDefault="00A0390E" w:rsidP="00EC6E11">
            <w:pPr>
              <w:pStyle w:val="a4"/>
              <w:ind w:right="135" w:firstLine="567"/>
              <w:jc w:val="both"/>
              <w:rPr>
                <w:rFonts w:ascii="Times New Roman" w:hAnsi="Times New Roman"/>
                <w:sz w:val="22"/>
                <w:szCs w:val="22"/>
              </w:rPr>
            </w:pPr>
            <w:r w:rsidRPr="00EE003B">
              <w:rPr>
                <w:rFonts w:ascii="Times New Roman" w:hAnsi="Times New Roman"/>
                <w:sz w:val="22"/>
                <w:szCs w:val="22"/>
              </w:rPr>
              <w:t xml:space="preserve">ПАО «Запсибкомбанк» г. Тюмень </w:t>
            </w:r>
          </w:p>
          <w:p w:rsidR="00A0390E" w:rsidRPr="00EE003B" w:rsidRDefault="00A0390E" w:rsidP="00EC6E11">
            <w:pPr>
              <w:ind w:firstLine="567"/>
              <w:rPr>
                <w:sz w:val="22"/>
                <w:szCs w:val="22"/>
              </w:rPr>
            </w:pPr>
            <w:r w:rsidRPr="00EE003B">
              <w:rPr>
                <w:sz w:val="22"/>
                <w:szCs w:val="22"/>
              </w:rPr>
              <w:t xml:space="preserve">к/счет: 30 101 810 271 020 000 613  </w:t>
            </w:r>
          </w:p>
          <w:p w:rsidR="00A0390E" w:rsidRPr="00EE003B" w:rsidRDefault="00A0390E" w:rsidP="00EC6E11">
            <w:pPr>
              <w:ind w:firstLine="567"/>
              <w:rPr>
                <w:sz w:val="22"/>
                <w:szCs w:val="22"/>
              </w:rPr>
            </w:pPr>
            <w:r w:rsidRPr="00EE003B">
              <w:rPr>
                <w:sz w:val="22"/>
                <w:szCs w:val="22"/>
              </w:rPr>
              <w:t xml:space="preserve">БИК 047 102 613                   </w:t>
            </w:r>
          </w:p>
          <w:p w:rsidR="00A0390E" w:rsidRPr="00EE003B" w:rsidRDefault="00A0390E" w:rsidP="00EC6E11">
            <w:pPr>
              <w:ind w:firstLine="567"/>
              <w:rPr>
                <w:sz w:val="22"/>
                <w:szCs w:val="22"/>
              </w:rPr>
            </w:pPr>
            <w:r w:rsidRPr="00EE003B">
              <w:rPr>
                <w:sz w:val="22"/>
                <w:szCs w:val="22"/>
              </w:rPr>
              <w:t>тел. 8(34675) 2-34-70, факс 8(34675) 7-39-18</w:t>
            </w:r>
          </w:p>
          <w:p w:rsidR="00A0390E" w:rsidRPr="00EE003B" w:rsidRDefault="00A0390E" w:rsidP="00EC6E11">
            <w:pPr>
              <w:ind w:firstLine="567"/>
              <w:rPr>
                <w:sz w:val="22"/>
                <w:szCs w:val="22"/>
              </w:rPr>
            </w:pPr>
            <w:r w:rsidRPr="00EE003B">
              <w:rPr>
                <w:sz w:val="22"/>
                <w:szCs w:val="22"/>
              </w:rPr>
              <w:t xml:space="preserve">Электронная почта: </w:t>
            </w:r>
            <w:hyperlink r:id="rId10" w:history="1">
              <w:r w:rsidR="00DA0936" w:rsidRPr="00EE003B">
                <w:rPr>
                  <w:rStyle w:val="a3"/>
                  <w:color w:val="auto"/>
                  <w:sz w:val="22"/>
                  <w:szCs w:val="22"/>
                  <w:u w:val="none"/>
                  <w:lang w:val="en-US"/>
                </w:rPr>
                <w:t>ugorsk</w:t>
              </w:r>
              <w:r w:rsidR="00DA0936" w:rsidRPr="00EE003B">
                <w:rPr>
                  <w:rStyle w:val="a3"/>
                  <w:color w:val="auto"/>
                  <w:sz w:val="22"/>
                  <w:szCs w:val="22"/>
                  <w:u w:val="none"/>
                </w:rPr>
                <w:t>@</w:t>
              </w:r>
              <w:r w:rsidR="00DA0936" w:rsidRPr="00EE003B">
                <w:rPr>
                  <w:rStyle w:val="a3"/>
                  <w:color w:val="auto"/>
                  <w:sz w:val="22"/>
                  <w:szCs w:val="22"/>
                  <w:u w:val="none"/>
                  <w:lang w:val="en-US"/>
                </w:rPr>
                <w:t>uegaz</w:t>
              </w:r>
              <w:r w:rsidR="00DA0936" w:rsidRPr="00EE003B">
                <w:rPr>
                  <w:rStyle w:val="a3"/>
                  <w:color w:val="auto"/>
                  <w:sz w:val="22"/>
                  <w:szCs w:val="22"/>
                  <w:u w:val="none"/>
                </w:rPr>
                <w:t>.</w:t>
              </w:r>
              <w:r w:rsidR="00DA0936" w:rsidRPr="00EE003B">
                <w:rPr>
                  <w:rStyle w:val="a3"/>
                  <w:color w:val="auto"/>
                  <w:sz w:val="22"/>
                  <w:szCs w:val="22"/>
                  <w:u w:val="none"/>
                  <w:lang w:val="en-US"/>
                </w:rPr>
                <w:t>ru</w:t>
              </w:r>
            </w:hyperlink>
            <w:r w:rsidRPr="00EE003B">
              <w:rPr>
                <w:sz w:val="22"/>
                <w:szCs w:val="22"/>
              </w:rPr>
              <w:t xml:space="preserve"> </w:t>
            </w:r>
          </w:p>
          <w:p w:rsidR="00A0390E" w:rsidRPr="00EE003B" w:rsidRDefault="00A0390E" w:rsidP="00EC6E11">
            <w:pPr>
              <w:ind w:firstLine="567"/>
              <w:rPr>
                <w:sz w:val="22"/>
                <w:szCs w:val="22"/>
              </w:rPr>
            </w:pPr>
            <w:r w:rsidRPr="00EE003B">
              <w:rPr>
                <w:sz w:val="22"/>
                <w:szCs w:val="22"/>
              </w:rPr>
              <w:t xml:space="preserve">Официальный сайт: </w:t>
            </w:r>
            <w:hyperlink r:id="rId11" w:history="1">
              <w:r w:rsidR="008D0978" w:rsidRPr="008D0978">
                <w:rPr>
                  <w:rStyle w:val="a3"/>
                  <w:sz w:val="22"/>
                  <w:szCs w:val="22"/>
                  <w:lang w:val="en-US"/>
                </w:rPr>
                <w:t>https</w:t>
              </w:r>
              <w:r w:rsidR="008D0978" w:rsidRPr="008D0978">
                <w:rPr>
                  <w:rStyle w:val="a3"/>
                  <w:sz w:val="22"/>
                  <w:szCs w:val="22"/>
                </w:rPr>
                <w:t>://</w:t>
              </w:r>
              <w:r w:rsidR="008D0978" w:rsidRPr="008D0978">
                <w:rPr>
                  <w:rStyle w:val="a3"/>
                  <w:sz w:val="22"/>
                  <w:szCs w:val="22"/>
                  <w:lang w:val="en-US"/>
                </w:rPr>
                <w:t>uegaz</w:t>
              </w:r>
              <w:bookmarkStart w:id="5" w:name="_GoBack"/>
              <w:bookmarkEnd w:id="5"/>
              <w:r w:rsidR="008D0978" w:rsidRPr="008D0978">
                <w:rPr>
                  <w:rStyle w:val="a3"/>
                  <w:sz w:val="22"/>
                  <w:szCs w:val="22"/>
                </w:rPr>
                <w:t>.</w:t>
              </w:r>
              <w:r w:rsidR="008D0978" w:rsidRPr="008D0978">
                <w:rPr>
                  <w:rStyle w:val="a3"/>
                  <w:sz w:val="22"/>
                  <w:szCs w:val="22"/>
                  <w:lang w:val="en-US"/>
                </w:rPr>
                <w:t>ru</w:t>
              </w:r>
            </w:hyperlink>
          </w:p>
          <w:p w:rsidR="00A0390E" w:rsidRPr="00EE003B" w:rsidRDefault="00A0390E" w:rsidP="00EC6E11">
            <w:pPr>
              <w:ind w:firstLine="567"/>
              <w:rPr>
                <w:sz w:val="22"/>
                <w:szCs w:val="22"/>
              </w:rPr>
            </w:pPr>
          </w:p>
        </w:tc>
        <w:tc>
          <w:tcPr>
            <w:tcW w:w="5211" w:type="dxa"/>
          </w:tcPr>
          <w:p w:rsidR="00A0390E" w:rsidRPr="00EE003B" w:rsidRDefault="00A0390E" w:rsidP="00EC6E11">
            <w:pPr>
              <w:ind w:firstLine="567"/>
              <w:rPr>
                <w:sz w:val="22"/>
                <w:szCs w:val="22"/>
              </w:rPr>
            </w:pPr>
          </w:p>
          <w:p w:rsidR="00A0390E" w:rsidRPr="00EE003B" w:rsidRDefault="00406AC7" w:rsidP="0035328A">
            <w:pPr>
              <w:ind w:firstLine="567"/>
              <w:rPr>
                <w:sz w:val="22"/>
                <w:szCs w:val="22"/>
              </w:rPr>
            </w:pPr>
            <w:r w:rsidRPr="00EE003B">
              <w:rPr>
                <w:sz w:val="22"/>
                <w:szCs w:val="22"/>
              </w:rPr>
              <w:t>______________________________________</w:t>
            </w:r>
          </w:p>
        </w:tc>
      </w:tr>
      <w:tr w:rsidR="00A0390E" w:rsidRPr="00EE003B">
        <w:tc>
          <w:tcPr>
            <w:tcW w:w="5211" w:type="dxa"/>
          </w:tcPr>
          <w:p w:rsidR="00A0390E" w:rsidRPr="00EE003B" w:rsidRDefault="00A0390E" w:rsidP="00EC6E11">
            <w:pPr>
              <w:ind w:firstLine="567"/>
              <w:rPr>
                <w:b/>
                <w:sz w:val="22"/>
                <w:szCs w:val="22"/>
              </w:rPr>
            </w:pPr>
          </w:p>
          <w:p w:rsidR="00A0390E" w:rsidRPr="00EE003B" w:rsidRDefault="00A0390E" w:rsidP="00EC6E11">
            <w:pPr>
              <w:ind w:firstLine="567"/>
              <w:rPr>
                <w:b/>
                <w:sz w:val="22"/>
                <w:szCs w:val="22"/>
              </w:rPr>
            </w:pPr>
            <w:r w:rsidRPr="00EE003B">
              <w:rPr>
                <w:b/>
                <w:sz w:val="22"/>
                <w:szCs w:val="22"/>
              </w:rPr>
              <w:t>Директор</w:t>
            </w:r>
          </w:p>
          <w:p w:rsidR="00A0390E" w:rsidRPr="00EE003B" w:rsidRDefault="00A0390E" w:rsidP="00EC6E11">
            <w:pPr>
              <w:ind w:firstLine="567"/>
              <w:rPr>
                <w:b/>
                <w:sz w:val="22"/>
                <w:szCs w:val="22"/>
              </w:rPr>
            </w:pPr>
          </w:p>
          <w:p w:rsidR="00A0390E" w:rsidRPr="00EE003B" w:rsidRDefault="00A0390E" w:rsidP="00EC6E11">
            <w:pPr>
              <w:ind w:firstLine="567"/>
              <w:rPr>
                <w:b/>
                <w:sz w:val="22"/>
                <w:szCs w:val="22"/>
              </w:rPr>
            </w:pPr>
          </w:p>
          <w:p w:rsidR="00A0390E" w:rsidRPr="00EE003B" w:rsidRDefault="00A0390E" w:rsidP="00EC6E11">
            <w:pPr>
              <w:ind w:firstLine="567"/>
              <w:rPr>
                <w:b/>
                <w:sz w:val="22"/>
                <w:szCs w:val="22"/>
              </w:rPr>
            </w:pPr>
            <w:r w:rsidRPr="00EE003B">
              <w:rPr>
                <w:b/>
                <w:sz w:val="22"/>
                <w:szCs w:val="22"/>
              </w:rPr>
              <w:t xml:space="preserve"> __</w:t>
            </w:r>
            <w:r w:rsidR="00EF74D1" w:rsidRPr="00EE003B">
              <w:rPr>
                <w:b/>
                <w:sz w:val="22"/>
                <w:szCs w:val="22"/>
              </w:rPr>
              <w:t>____</w:t>
            </w:r>
            <w:r w:rsidRPr="00EE003B">
              <w:rPr>
                <w:b/>
                <w:sz w:val="22"/>
                <w:szCs w:val="22"/>
              </w:rPr>
              <w:t>__________________/ Р.Р. Султанов</w:t>
            </w:r>
          </w:p>
          <w:p w:rsidR="00A0390E" w:rsidRPr="00EE003B" w:rsidRDefault="00A2742B" w:rsidP="00EC6E11">
            <w:pPr>
              <w:ind w:firstLine="567"/>
              <w:rPr>
                <w:sz w:val="22"/>
                <w:szCs w:val="22"/>
                <w:vertAlign w:val="superscript"/>
              </w:rPr>
            </w:pPr>
            <w:r w:rsidRPr="00EE003B">
              <w:rPr>
                <w:b/>
                <w:sz w:val="22"/>
                <w:szCs w:val="22"/>
              </w:rPr>
              <w:t xml:space="preserve">                 </w:t>
            </w:r>
            <w:r w:rsidRPr="00EE003B">
              <w:rPr>
                <w:sz w:val="22"/>
                <w:szCs w:val="22"/>
                <w:vertAlign w:val="superscript"/>
              </w:rPr>
              <w:t>М.П.</w:t>
            </w:r>
          </w:p>
        </w:tc>
        <w:tc>
          <w:tcPr>
            <w:tcW w:w="5211" w:type="dxa"/>
          </w:tcPr>
          <w:p w:rsidR="00A0390E" w:rsidRPr="00EE003B" w:rsidRDefault="00A0390E" w:rsidP="00EC6E11">
            <w:pPr>
              <w:ind w:firstLine="567"/>
              <w:rPr>
                <w:b/>
                <w:sz w:val="22"/>
                <w:szCs w:val="22"/>
              </w:rPr>
            </w:pPr>
          </w:p>
          <w:p w:rsidR="00EF74D1" w:rsidRPr="00EE003B" w:rsidRDefault="00EF74D1" w:rsidP="00EC6E11">
            <w:pPr>
              <w:ind w:firstLine="567"/>
              <w:rPr>
                <w:b/>
                <w:sz w:val="22"/>
                <w:szCs w:val="22"/>
              </w:rPr>
            </w:pPr>
          </w:p>
          <w:p w:rsidR="00A0390E" w:rsidRPr="00EE003B" w:rsidRDefault="00A0390E" w:rsidP="00EC6E11">
            <w:pPr>
              <w:ind w:firstLine="567"/>
              <w:rPr>
                <w:b/>
                <w:sz w:val="22"/>
                <w:szCs w:val="22"/>
              </w:rPr>
            </w:pPr>
          </w:p>
          <w:p w:rsidR="00A0390E" w:rsidRPr="00EE003B" w:rsidRDefault="00A0390E" w:rsidP="00EC6E11">
            <w:pPr>
              <w:ind w:firstLine="567"/>
              <w:rPr>
                <w:b/>
                <w:sz w:val="22"/>
                <w:szCs w:val="22"/>
              </w:rPr>
            </w:pPr>
            <w:r w:rsidRPr="00EE003B">
              <w:rPr>
                <w:b/>
                <w:sz w:val="22"/>
                <w:szCs w:val="22"/>
              </w:rPr>
              <w:t xml:space="preserve"> </w:t>
            </w:r>
          </w:p>
          <w:p w:rsidR="00A0390E" w:rsidRPr="00EE003B" w:rsidRDefault="00A0390E" w:rsidP="00EC6E11">
            <w:pPr>
              <w:ind w:firstLine="567"/>
              <w:rPr>
                <w:b/>
                <w:sz w:val="22"/>
                <w:szCs w:val="22"/>
              </w:rPr>
            </w:pPr>
            <w:r w:rsidRPr="00EE003B">
              <w:rPr>
                <w:b/>
                <w:sz w:val="22"/>
                <w:szCs w:val="22"/>
              </w:rPr>
              <w:t xml:space="preserve">________________________________/ </w:t>
            </w:r>
          </w:p>
          <w:p w:rsidR="00A0390E" w:rsidRPr="00EE003B" w:rsidRDefault="00A0390E" w:rsidP="00EC6E11">
            <w:pPr>
              <w:ind w:firstLine="567"/>
              <w:rPr>
                <w:b/>
                <w:sz w:val="22"/>
                <w:szCs w:val="22"/>
              </w:rPr>
            </w:pPr>
            <w:r w:rsidRPr="00EE003B">
              <w:rPr>
                <w:b/>
                <w:sz w:val="22"/>
                <w:szCs w:val="22"/>
              </w:rPr>
              <w:t xml:space="preserve">                    </w:t>
            </w:r>
            <w:r w:rsidRPr="00EE003B">
              <w:rPr>
                <w:sz w:val="22"/>
                <w:szCs w:val="22"/>
              </w:rPr>
              <w:t xml:space="preserve">М.П.      </w:t>
            </w:r>
            <w:r w:rsidRPr="00EE003B">
              <w:rPr>
                <w:b/>
                <w:sz w:val="22"/>
                <w:szCs w:val="22"/>
              </w:rPr>
              <w:t xml:space="preserve">  </w:t>
            </w:r>
          </w:p>
        </w:tc>
      </w:tr>
    </w:tbl>
    <w:p w:rsidR="009300A6" w:rsidRPr="00EE003B" w:rsidRDefault="009300A6" w:rsidP="00EC6E11">
      <w:pPr>
        <w:ind w:firstLine="567"/>
        <w:jc w:val="both"/>
        <w:rPr>
          <w:sz w:val="22"/>
          <w:szCs w:val="22"/>
        </w:rPr>
      </w:pPr>
    </w:p>
    <w:p w:rsidR="000F3FFB" w:rsidRPr="00EE003B" w:rsidRDefault="000F3FFB" w:rsidP="00EC6E11">
      <w:pPr>
        <w:ind w:firstLine="567"/>
        <w:jc w:val="both"/>
        <w:rPr>
          <w:b/>
          <w:sz w:val="22"/>
          <w:szCs w:val="22"/>
        </w:rPr>
      </w:pPr>
    </w:p>
    <w:p w:rsidR="000F3FFB" w:rsidRPr="00EE003B" w:rsidRDefault="000F3FFB" w:rsidP="00EC6E11">
      <w:pPr>
        <w:ind w:firstLine="567"/>
        <w:jc w:val="both"/>
        <w:rPr>
          <w:b/>
          <w:sz w:val="22"/>
          <w:szCs w:val="22"/>
        </w:rPr>
      </w:pPr>
    </w:p>
    <w:p w:rsidR="000F3FFB" w:rsidRPr="00EE003B" w:rsidRDefault="000F3FFB" w:rsidP="00EC6E11">
      <w:pPr>
        <w:ind w:firstLine="567"/>
        <w:jc w:val="both"/>
        <w:rPr>
          <w:b/>
          <w:sz w:val="22"/>
          <w:szCs w:val="22"/>
        </w:rPr>
      </w:pPr>
    </w:p>
    <w:p w:rsidR="000F3FFB" w:rsidRPr="00EE003B" w:rsidRDefault="000F3FFB" w:rsidP="00EC6E11">
      <w:pPr>
        <w:ind w:firstLine="567"/>
        <w:jc w:val="both"/>
        <w:rPr>
          <w:b/>
          <w:sz w:val="22"/>
          <w:szCs w:val="22"/>
        </w:rPr>
      </w:pPr>
    </w:p>
    <w:p w:rsidR="000F3FFB" w:rsidRPr="00EE003B" w:rsidRDefault="000F3FFB" w:rsidP="00EC6E11">
      <w:pPr>
        <w:ind w:firstLine="567"/>
        <w:jc w:val="both"/>
        <w:rPr>
          <w:b/>
          <w:sz w:val="22"/>
          <w:szCs w:val="22"/>
        </w:rPr>
      </w:pPr>
    </w:p>
    <w:p w:rsidR="000F3FFB" w:rsidRPr="00EE003B" w:rsidRDefault="000F3FFB" w:rsidP="00EC6E11">
      <w:pPr>
        <w:ind w:firstLine="567"/>
        <w:jc w:val="both"/>
        <w:rPr>
          <w:b/>
          <w:sz w:val="22"/>
          <w:szCs w:val="22"/>
        </w:rPr>
      </w:pPr>
    </w:p>
    <w:p w:rsidR="00A0390E" w:rsidRPr="00EE003B" w:rsidRDefault="00A0390E" w:rsidP="00EC6E11">
      <w:pPr>
        <w:ind w:firstLine="567"/>
        <w:jc w:val="both"/>
        <w:rPr>
          <w:sz w:val="22"/>
          <w:szCs w:val="22"/>
        </w:rPr>
      </w:pPr>
    </w:p>
    <w:p w:rsidR="002060B4" w:rsidRPr="00EE003B" w:rsidRDefault="002060B4" w:rsidP="00EC6E11">
      <w:pPr>
        <w:ind w:firstLine="567"/>
        <w:jc w:val="both"/>
        <w:rPr>
          <w:b/>
          <w:sz w:val="22"/>
          <w:szCs w:val="22"/>
        </w:rPr>
      </w:pPr>
    </w:p>
    <w:p w:rsidR="002060B4" w:rsidRPr="00EE003B" w:rsidRDefault="002060B4" w:rsidP="00EC6E11">
      <w:pPr>
        <w:ind w:firstLine="567"/>
        <w:jc w:val="both"/>
        <w:rPr>
          <w:b/>
          <w:sz w:val="22"/>
          <w:szCs w:val="22"/>
        </w:rPr>
      </w:pPr>
    </w:p>
    <w:p w:rsidR="002060B4" w:rsidRPr="00EE003B" w:rsidRDefault="002060B4" w:rsidP="00EC6E11">
      <w:pPr>
        <w:ind w:firstLine="567"/>
        <w:jc w:val="both"/>
        <w:rPr>
          <w:b/>
          <w:sz w:val="22"/>
          <w:szCs w:val="22"/>
        </w:rPr>
      </w:pPr>
    </w:p>
    <w:p w:rsidR="002060B4" w:rsidRDefault="002060B4" w:rsidP="00EC6E11">
      <w:pPr>
        <w:ind w:firstLine="567"/>
        <w:jc w:val="both"/>
        <w:rPr>
          <w:b/>
          <w:sz w:val="22"/>
          <w:szCs w:val="22"/>
        </w:rPr>
      </w:pPr>
    </w:p>
    <w:p w:rsidR="0029359F" w:rsidRDefault="0029359F" w:rsidP="00EC6E11">
      <w:pPr>
        <w:ind w:firstLine="567"/>
        <w:jc w:val="both"/>
        <w:rPr>
          <w:b/>
          <w:sz w:val="22"/>
          <w:szCs w:val="22"/>
        </w:rPr>
      </w:pPr>
    </w:p>
    <w:p w:rsidR="0029359F" w:rsidRDefault="0029359F" w:rsidP="00EC6E11">
      <w:pPr>
        <w:ind w:firstLine="567"/>
        <w:jc w:val="both"/>
        <w:rPr>
          <w:b/>
          <w:sz w:val="22"/>
          <w:szCs w:val="22"/>
        </w:rPr>
      </w:pPr>
    </w:p>
    <w:p w:rsidR="0029359F" w:rsidRDefault="0029359F" w:rsidP="00EC6E11">
      <w:pPr>
        <w:ind w:firstLine="567"/>
        <w:jc w:val="both"/>
        <w:rPr>
          <w:b/>
          <w:sz w:val="22"/>
          <w:szCs w:val="22"/>
        </w:rPr>
      </w:pPr>
    </w:p>
    <w:p w:rsidR="0029359F" w:rsidRDefault="0029359F" w:rsidP="00EC6E11">
      <w:pPr>
        <w:ind w:firstLine="567"/>
        <w:jc w:val="both"/>
        <w:rPr>
          <w:b/>
          <w:sz w:val="22"/>
          <w:szCs w:val="22"/>
        </w:rPr>
      </w:pPr>
    </w:p>
    <w:p w:rsidR="0029359F" w:rsidRDefault="0029359F" w:rsidP="00EC6E11">
      <w:pPr>
        <w:ind w:firstLine="567"/>
        <w:jc w:val="both"/>
        <w:rPr>
          <w:b/>
          <w:sz w:val="22"/>
          <w:szCs w:val="22"/>
        </w:rPr>
      </w:pPr>
    </w:p>
    <w:p w:rsidR="0029359F" w:rsidRPr="00EE003B" w:rsidRDefault="0029359F" w:rsidP="00EC6E11">
      <w:pPr>
        <w:ind w:firstLine="567"/>
        <w:jc w:val="both"/>
        <w:rPr>
          <w:b/>
          <w:sz w:val="22"/>
          <w:szCs w:val="22"/>
        </w:rPr>
      </w:pPr>
    </w:p>
    <w:p w:rsidR="002060B4" w:rsidRPr="00EE003B" w:rsidRDefault="002060B4" w:rsidP="00EC6E11">
      <w:pPr>
        <w:ind w:firstLine="567"/>
        <w:jc w:val="both"/>
        <w:rPr>
          <w:b/>
          <w:sz w:val="22"/>
          <w:szCs w:val="22"/>
        </w:rPr>
      </w:pPr>
    </w:p>
    <w:p w:rsidR="0039101F" w:rsidRPr="00EE003B" w:rsidRDefault="0039101F" w:rsidP="00D96256">
      <w:pPr>
        <w:ind w:left="5664" w:firstLine="567"/>
        <w:jc w:val="both"/>
        <w:rPr>
          <w:b/>
          <w:sz w:val="22"/>
          <w:szCs w:val="22"/>
        </w:rPr>
      </w:pPr>
      <w:r w:rsidRPr="00EE003B">
        <w:rPr>
          <w:b/>
          <w:sz w:val="22"/>
          <w:szCs w:val="22"/>
        </w:rPr>
        <w:lastRenderedPageBreak/>
        <w:t>Приложение № 1</w:t>
      </w:r>
    </w:p>
    <w:p w:rsidR="0039101F" w:rsidRPr="00EE003B" w:rsidRDefault="0039101F" w:rsidP="00D96256">
      <w:pPr>
        <w:ind w:left="5664" w:firstLine="567"/>
        <w:jc w:val="both"/>
        <w:rPr>
          <w:b/>
          <w:sz w:val="22"/>
          <w:szCs w:val="22"/>
        </w:rPr>
      </w:pPr>
      <w:r w:rsidRPr="00EE003B">
        <w:rPr>
          <w:b/>
          <w:sz w:val="22"/>
          <w:szCs w:val="22"/>
        </w:rPr>
        <w:t>к договору горячего водоснабжения</w:t>
      </w:r>
    </w:p>
    <w:p w:rsidR="0039101F" w:rsidRPr="00EE003B" w:rsidRDefault="0039101F" w:rsidP="00D96256">
      <w:pPr>
        <w:ind w:left="5664" w:firstLine="567"/>
        <w:jc w:val="both"/>
        <w:rPr>
          <w:b/>
          <w:sz w:val="22"/>
          <w:szCs w:val="22"/>
        </w:rPr>
      </w:pPr>
      <w:r w:rsidRPr="00EE003B">
        <w:rPr>
          <w:b/>
          <w:sz w:val="22"/>
          <w:szCs w:val="22"/>
        </w:rPr>
        <w:t>№ ______ от «__» __________ 20</w:t>
      </w:r>
      <w:r w:rsidR="0029359F">
        <w:rPr>
          <w:b/>
          <w:sz w:val="22"/>
          <w:szCs w:val="22"/>
        </w:rPr>
        <w:t>__</w:t>
      </w:r>
      <w:r w:rsidRPr="00EE003B">
        <w:rPr>
          <w:b/>
          <w:sz w:val="22"/>
          <w:szCs w:val="22"/>
        </w:rPr>
        <w:t xml:space="preserve"> года</w:t>
      </w:r>
    </w:p>
    <w:p w:rsidR="002B4A4E" w:rsidRPr="00EE003B" w:rsidRDefault="002B4A4E" w:rsidP="00D96256">
      <w:pPr>
        <w:ind w:left="5664" w:firstLine="567"/>
        <w:jc w:val="both"/>
        <w:rPr>
          <w:b/>
          <w:sz w:val="22"/>
          <w:szCs w:val="22"/>
        </w:rPr>
      </w:pPr>
    </w:p>
    <w:p w:rsidR="002B4A4E" w:rsidRPr="00EE003B" w:rsidRDefault="002B4A4E" w:rsidP="00EC6E11">
      <w:pPr>
        <w:ind w:firstLine="567"/>
        <w:jc w:val="center"/>
        <w:rPr>
          <w:b/>
          <w:sz w:val="22"/>
          <w:szCs w:val="22"/>
        </w:rPr>
      </w:pPr>
    </w:p>
    <w:p w:rsidR="00387883" w:rsidRPr="00EE003B" w:rsidRDefault="00387883" w:rsidP="00EC6E11">
      <w:pPr>
        <w:ind w:firstLine="567"/>
        <w:jc w:val="center"/>
        <w:rPr>
          <w:b/>
          <w:sz w:val="22"/>
          <w:szCs w:val="22"/>
        </w:rPr>
      </w:pPr>
      <w:r w:rsidRPr="00EE003B">
        <w:rPr>
          <w:b/>
          <w:sz w:val="22"/>
          <w:szCs w:val="22"/>
        </w:rPr>
        <w:t>АКТ</w:t>
      </w:r>
    </w:p>
    <w:p w:rsidR="00387883" w:rsidRPr="00EE003B" w:rsidRDefault="00387883" w:rsidP="00EC6E11">
      <w:pPr>
        <w:pStyle w:val="a4"/>
        <w:ind w:firstLine="567"/>
        <w:jc w:val="center"/>
        <w:rPr>
          <w:rFonts w:ascii="Times New Roman" w:hAnsi="Times New Roman"/>
          <w:b/>
          <w:sz w:val="22"/>
          <w:szCs w:val="22"/>
        </w:rPr>
      </w:pPr>
      <w:r w:rsidRPr="00EE003B">
        <w:rPr>
          <w:rFonts w:ascii="Times New Roman" w:hAnsi="Times New Roman"/>
          <w:b/>
          <w:sz w:val="22"/>
          <w:szCs w:val="22"/>
        </w:rPr>
        <w:t>разграничения балансовой принадлежности сетей</w:t>
      </w:r>
    </w:p>
    <w:p w:rsidR="00387883" w:rsidRPr="00EE003B" w:rsidRDefault="00387883" w:rsidP="00EC6E11">
      <w:pPr>
        <w:pStyle w:val="a4"/>
        <w:ind w:firstLine="567"/>
        <w:jc w:val="center"/>
        <w:rPr>
          <w:rFonts w:ascii="Times New Roman" w:hAnsi="Times New Roman"/>
          <w:b/>
          <w:sz w:val="22"/>
          <w:szCs w:val="22"/>
        </w:rPr>
      </w:pPr>
      <w:r w:rsidRPr="00EE003B">
        <w:rPr>
          <w:rFonts w:ascii="Times New Roman" w:hAnsi="Times New Roman"/>
          <w:b/>
          <w:sz w:val="22"/>
          <w:szCs w:val="22"/>
        </w:rPr>
        <w:t>и эксплуатационной ответственности сторон</w:t>
      </w:r>
    </w:p>
    <w:p w:rsidR="00387883" w:rsidRPr="00EE003B" w:rsidRDefault="00387883" w:rsidP="00EC6E11">
      <w:pPr>
        <w:ind w:firstLine="567"/>
        <w:jc w:val="both"/>
        <w:rPr>
          <w:sz w:val="22"/>
          <w:szCs w:val="22"/>
        </w:rPr>
      </w:pPr>
    </w:p>
    <w:p w:rsidR="00387883" w:rsidRPr="00EE003B" w:rsidRDefault="00387883" w:rsidP="00EC6E11">
      <w:pPr>
        <w:pStyle w:val="ConsPlusNonformat"/>
        <w:ind w:firstLine="567"/>
        <w:jc w:val="both"/>
        <w:rPr>
          <w:rFonts w:ascii="Times New Roman" w:hAnsi="Times New Roman" w:cs="Times New Roman"/>
          <w:sz w:val="22"/>
          <w:szCs w:val="22"/>
        </w:rPr>
      </w:pPr>
      <w:r w:rsidRPr="00EE003B">
        <w:rPr>
          <w:rFonts w:ascii="Times New Roman" w:hAnsi="Times New Roman" w:cs="Times New Roman"/>
          <w:b/>
          <w:sz w:val="22"/>
          <w:szCs w:val="22"/>
        </w:rPr>
        <w:t xml:space="preserve">               Муниципальное унитарное предприятие «Югорскэнергогаз»</w:t>
      </w:r>
      <w:r w:rsidRPr="00EE003B">
        <w:rPr>
          <w:rFonts w:ascii="Times New Roman" w:hAnsi="Times New Roman" w:cs="Times New Roman"/>
          <w:sz w:val="22"/>
          <w:szCs w:val="22"/>
        </w:rPr>
        <w:t xml:space="preserve">, именуемое </w:t>
      </w:r>
      <w:proofErr w:type="gramStart"/>
      <w:r w:rsidRPr="00EE003B">
        <w:rPr>
          <w:rFonts w:ascii="Times New Roman" w:hAnsi="Times New Roman" w:cs="Times New Roman"/>
          <w:sz w:val="22"/>
          <w:szCs w:val="22"/>
        </w:rPr>
        <w:t>в  дальнейшем</w:t>
      </w:r>
      <w:proofErr w:type="gramEnd"/>
      <w:r w:rsidRPr="00EE003B">
        <w:rPr>
          <w:rFonts w:ascii="Times New Roman" w:hAnsi="Times New Roman" w:cs="Times New Roman"/>
          <w:sz w:val="22"/>
          <w:szCs w:val="22"/>
        </w:rPr>
        <w:t xml:space="preserve"> организацией, осуществляющей горячее водоснабжение, в лице </w:t>
      </w:r>
      <w:r w:rsidRPr="00EE003B">
        <w:rPr>
          <w:rFonts w:ascii="Times New Roman" w:hAnsi="Times New Roman" w:cs="Times New Roman"/>
          <w:b/>
          <w:sz w:val="22"/>
          <w:szCs w:val="22"/>
        </w:rPr>
        <w:t xml:space="preserve">директора Султанова </w:t>
      </w:r>
      <w:proofErr w:type="spellStart"/>
      <w:r w:rsidRPr="00EE003B">
        <w:rPr>
          <w:rFonts w:ascii="Times New Roman" w:hAnsi="Times New Roman" w:cs="Times New Roman"/>
          <w:b/>
          <w:sz w:val="22"/>
          <w:szCs w:val="22"/>
        </w:rPr>
        <w:t>Рамиля</w:t>
      </w:r>
      <w:proofErr w:type="spellEnd"/>
      <w:r w:rsidRPr="00EE003B">
        <w:rPr>
          <w:rFonts w:ascii="Times New Roman" w:hAnsi="Times New Roman" w:cs="Times New Roman"/>
          <w:b/>
          <w:sz w:val="22"/>
          <w:szCs w:val="22"/>
        </w:rPr>
        <w:t xml:space="preserve"> </w:t>
      </w:r>
      <w:proofErr w:type="spellStart"/>
      <w:r w:rsidRPr="00EE003B">
        <w:rPr>
          <w:rFonts w:ascii="Times New Roman" w:hAnsi="Times New Roman" w:cs="Times New Roman"/>
          <w:b/>
          <w:sz w:val="22"/>
          <w:szCs w:val="22"/>
        </w:rPr>
        <w:t>Раисовича</w:t>
      </w:r>
      <w:proofErr w:type="spellEnd"/>
      <w:r w:rsidRPr="00EE003B">
        <w:rPr>
          <w:rFonts w:ascii="Times New Roman" w:hAnsi="Times New Roman" w:cs="Times New Roman"/>
          <w:sz w:val="22"/>
          <w:szCs w:val="22"/>
        </w:rPr>
        <w:t>, действующего на основании Устава, с одной стороны, и ___________________________,</w:t>
      </w:r>
      <w:r w:rsidRPr="00EE003B">
        <w:rPr>
          <w:rFonts w:ascii="Times New Roman" w:hAnsi="Times New Roman" w:cs="Times New Roman"/>
          <w:b/>
          <w:sz w:val="22"/>
          <w:szCs w:val="22"/>
        </w:rPr>
        <w:t xml:space="preserve"> </w:t>
      </w:r>
      <w:r w:rsidRPr="00EE003B">
        <w:rPr>
          <w:rFonts w:ascii="Times New Roman" w:hAnsi="Times New Roman" w:cs="Times New Roman"/>
          <w:sz w:val="22"/>
          <w:szCs w:val="22"/>
        </w:rPr>
        <w:t xml:space="preserve">именуемое в дальнейшем абонентом, в лице </w:t>
      </w:r>
      <w:r w:rsidRPr="00EE003B">
        <w:rPr>
          <w:rFonts w:ascii="Times New Roman" w:hAnsi="Times New Roman" w:cs="Times New Roman"/>
          <w:b/>
          <w:sz w:val="22"/>
          <w:szCs w:val="22"/>
        </w:rPr>
        <w:t>____________________________</w:t>
      </w:r>
      <w:r w:rsidRPr="00EE003B">
        <w:rPr>
          <w:rFonts w:ascii="Times New Roman" w:hAnsi="Times New Roman" w:cs="Times New Roman"/>
          <w:sz w:val="22"/>
          <w:szCs w:val="22"/>
        </w:rPr>
        <w:t>,</w:t>
      </w:r>
      <w:r w:rsidRPr="00EE003B">
        <w:rPr>
          <w:rFonts w:ascii="Times New Roman" w:hAnsi="Times New Roman" w:cs="Times New Roman"/>
          <w:b/>
          <w:sz w:val="22"/>
          <w:szCs w:val="22"/>
        </w:rPr>
        <w:t xml:space="preserve"> </w:t>
      </w:r>
      <w:r w:rsidRPr="00EE003B">
        <w:rPr>
          <w:rFonts w:ascii="Times New Roman" w:hAnsi="Times New Roman" w:cs="Times New Roman"/>
          <w:sz w:val="22"/>
          <w:szCs w:val="22"/>
        </w:rPr>
        <w:t xml:space="preserve">действующего на основании Устава, с другой стороны, именуемые в дальнейшем Сторонами, составили  настоящий акт  о том, что: </w:t>
      </w:r>
    </w:p>
    <w:p w:rsidR="00387883" w:rsidRPr="00EE003B" w:rsidRDefault="00387883" w:rsidP="00EC6E11">
      <w:pPr>
        <w:pStyle w:val="ConsPlusNonformat"/>
        <w:ind w:firstLine="567"/>
        <w:jc w:val="both"/>
        <w:rPr>
          <w:rFonts w:ascii="Times New Roman" w:hAnsi="Times New Roman" w:cs="Times New Roman"/>
          <w:sz w:val="22"/>
          <w:szCs w:val="22"/>
        </w:rPr>
      </w:pPr>
    </w:p>
    <w:p w:rsidR="00387883" w:rsidRPr="00EE003B" w:rsidRDefault="0039101F" w:rsidP="00EC6E11">
      <w:pPr>
        <w:keepNext w:val="0"/>
        <w:autoSpaceDE w:val="0"/>
        <w:autoSpaceDN w:val="0"/>
        <w:adjustRightInd w:val="0"/>
        <w:spacing w:before="0"/>
        <w:ind w:firstLine="567"/>
        <w:jc w:val="both"/>
        <w:rPr>
          <w:rFonts w:ascii="Times New Roman" w:eastAsia="Times New Roman" w:hAnsi="Times New Roman" w:cs="Times New Roman"/>
          <w:b/>
          <w:sz w:val="22"/>
          <w:szCs w:val="22"/>
        </w:rPr>
      </w:pPr>
      <w:r w:rsidRPr="00EE003B">
        <w:rPr>
          <w:rFonts w:ascii="Times New Roman" w:eastAsia="Times New Roman" w:hAnsi="Times New Roman" w:cs="Times New Roman"/>
          <w:b/>
          <w:sz w:val="22"/>
          <w:szCs w:val="22"/>
        </w:rPr>
        <w:t xml:space="preserve">    а) граница балансовой принадлежности объектов закрытой централизованной</w:t>
      </w:r>
      <w:r w:rsidR="00387883" w:rsidRPr="00EE003B">
        <w:rPr>
          <w:rFonts w:ascii="Times New Roman" w:eastAsia="Times New Roman" w:hAnsi="Times New Roman" w:cs="Times New Roman"/>
          <w:b/>
          <w:sz w:val="22"/>
          <w:szCs w:val="22"/>
        </w:rPr>
        <w:t xml:space="preserve"> </w:t>
      </w:r>
      <w:r w:rsidRPr="00EE003B">
        <w:rPr>
          <w:rFonts w:ascii="Times New Roman" w:eastAsia="Times New Roman" w:hAnsi="Times New Roman" w:cs="Times New Roman"/>
          <w:b/>
          <w:sz w:val="22"/>
          <w:szCs w:val="22"/>
        </w:rPr>
        <w:t>системы горячего водоснабжения (далее - объекты) находится:</w:t>
      </w:r>
      <w:r w:rsidR="00387883" w:rsidRPr="00EE003B">
        <w:rPr>
          <w:rFonts w:ascii="Times New Roman" w:eastAsia="Times New Roman" w:hAnsi="Times New Roman" w:cs="Times New Roman"/>
          <w:b/>
          <w:sz w:val="22"/>
          <w:szCs w:val="22"/>
        </w:rPr>
        <w:t xml:space="preserve"> </w:t>
      </w:r>
    </w:p>
    <w:p w:rsidR="0039101F" w:rsidRPr="00EE003B" w:rsidRDefault="0039101F" w:rsidP="00EC6E11">
      <w:pPr>
        <w:keepNext w:val="0"/>
        <w:autoSpaceDE w:val="0"/>
        <w:autoSpaceDN w:val="0"/>
        <w:adjustRightInd w:val="0"/>
        <w:spacing w:before="0"/>
        <w:ind w:firstLine="567"/>
        <w:jc w:val="both"/>
        <w:rPr>
          <w:rFonts w:ascii="Times New Roman" w:eastAsia="Times New Roman" w:hAnsi="Times New Roman" w:cs="Times New Roman"/>
          <w:b/>
          <w:sz w:val="22"/>
          <w:szCs w:val="22"/>
        </w:rPr>
      </w:pPr>
      <w:r w:rsidRPr="00EE003B">
        <w:rPr>
          <w:rFonts w:ascii="Times New Roman" w:eastAsia="Times New Roman" w:hAnsi="Times New Roman" w:cs="Times New Roman"/>
          <w:b/>
          <w:sz w:val="22"/>
          <w:szCs w:val="22"/>
        </w:rPr>
        <w:t xml:space="preserve"> для    </w:t>
      </w:r>
      <w:proofErr w:type="gramStart"/>
      <w:r w:rsidRPr="00EE003B">
        <w:rPr>
          <w:rFonts w:ascii="Times New Roman" w:eastAsia="Times New Roman" w:hAnsi="Times New Roman" w:cs="Times New Roman"/>
          <w:b/>
          <w:sz w:val="22"/>
          <w:szCs w:val="22"/>
        </w:rPr>
        <w:t>организации,  осуществляющей</w:t>
      </w:r>
      <w:proofErr w:type="gramEnd"/>
      <w:r w:rsidRPr="00EE003B">
        <w:rPr>
          <w:rFonts w:ascii="Times New Roman" w:eastAsia="Times New Roman" w:hAnsi="Times New Roman" w:cs="Times New Roman"/>
          <w:b/>
          <w:sz w:val="22"/>
          <w:szCs w:val="22"/>
        </w:rPr>
        <w:t xml:space="preserve">  </w:t>
      </w:r>
      <w:r w:rsidR="00387883" w:rsidRPr="00EE003B">
        <w:rPr>
          <w:rFonts w:ascii="Times New Roman" w:eastAsia="Times New Roman" w:hAnsi="Times New Roman" w:cs="Times New Roman"/>
          <w:b/>
          <w:sz w:val="22"/>
          <w:szCs w:val="22"/>
        </w:rPr>
        <w:t xml:space="preserve">  горячее    водоснабжение,    </w:t>
      </w:r>
      <w:r w:rsidRPr="00EE003B">
        <w:rPr>
          <w:rFonts w:ascii="Times New Roman" w:eastAsia="Times New Roman" w:hAnsi="Times New Roman" w:cs="Times New Roman"/>
          <w:b/>
          <w:sz w:val="22"/>
          <w:szCs w:val="22"/>
        </w:rPr>
        <w:t>_</w:t>
      </w:r>
      <w:r w:rsidR="00387883" w:rsidRPr="00EE003B">
        <w:rPr>
          <w:rFonts w:ascii="Times New Roman" w:eastAsia="Times New Roman" w:hAnsi="Times New Roman" w:cs="Times New Roman"/>
          <w:b/>
          <w:sz w:val="22"/>
          <w:szCs w:val="22"/>
        </w:rPr>
        <w:t>______</w:t>
      </w:r>
      <w:r w:rsidR="002F17ED" w:rsidRPr="00EE003B">
        <w:rPr>
          <w:rFonts w:ascii="Times New Roman" w:eastAsia="Times New Roman" w:hAnsi="Times New Roman" w:cs="Times New Roman"/>
          <w:b/>
          <w:sz w:val="22"/>
          <w:szCs w:val="22"/>
        </w:rPr>
        <w:t>________</w:t>
      </w:r>
      <w:r w:rsidRPr="00EE003B">
        <w:rPr>
          <w:rFonts w:ascii="Times New Roman" w:eastAsia="Times New Roman" w:hAnsi="Times New Roman" w:cs="Times New Roman"/>
          <w:b/>
          <w:sz w:val="22"/>
          <w:szCs w:val="22"/>
        </w:rPr>
        <w:t>___________; (краткое описание, адрес, наименование объектов и оборудования, входящих</w:t>
      </w:r>
      <w:r w:rsidR="00387883" w:rsidRPr="00EE003B">
        <w:rPr>
          <w:rFonts w:ascii="Times New Roman" w:eastAsia="Times New Roman" w:hAnsi="Times New Roman" w:cs="Times New Roman"/>
          <w:b/>
          <w:sz w:val="22"/>
          <w:szCs w:val="22"/>
        </w:rPr>
        <w:t xml:space="preserve"> </w:t>
      </w:r>
      <w:r w:rsidRPr="00EE003B">
        <w:rPr>
          <w:rFonts w:ascii="Times New Roman" w:eastAsia="Times New Roman" w:hAnsi="Times New Roman" w:cs="Times New Roman"/>
          <w:b/>
          <w:sz w:val="22"/>
          <w:szCs w:val="22"/>
        </w:rPr>
        <w:t xml:space="preserve">   в систему горячего водоснабжения организации, осуществляющей горячее</w:t>
      </w:r>
      <w:r w:rsidR="00387883" w:rsidRPr="00EE003B">
        <w:rPr>
          <w:rFonts w:ascii="Times New Roman" w:eastAsia="Times New Roman" w:hAnsi="Times New Roman" w:cs="Times New Roman"/>
          <w:b/>
          <w:sz w:val="22"/>
          <w:szCs w:val="22"/>
        </w:rPr>
        <w:t xml:space="preserve"> </w:t>
      </w:r>
      <w:r w:rsidRPr="00EE003B">
        <w:rPr>
          <w:rFonts w:ascii="Times New Roman" w:eastAsia="Times New Roman" w:hAnsi="Times New Roman" w:cs="Times New Roman"/>
          <w:b/>
          <w:sz w:val="22"/>
          <w:szCs w:val="22"/>
        </w:rPr>
        <w:t>водоснабжение, находящихся на границе балансовой принадлежности</w:t>
      </w:r>
      <w:r w:rsidR="00387883" w:rsidRPr="00EE003B">
        <w:rPr>
          <w:rFonts w:ascii="Times New Roman" w:eastAsia="Times New Roman" w:hAnsi="Times New Roman" w:cs="Times New Roman"/>
          <w:b/>
          <w:sz w:val="22"/>
          <w:szCs w:val="22"/>
        </w:rPr>
        <w:t xml:space="preserve"> </w:t>
      </w:r>
      <w:r w:rsidRPr="00EE003B">
        <w:rPr>
          <w:rFonts w:ascii="Times New Roman" w:eastAsia="Times New Roman" w:hAnsi="Times New Roman" w:cs="Times New Roman"/>
          <w:b/>
          <w:sz w:val="22"/>
          <w:szCs w:val="22"/>
        </w:rPr>
        <w:t xml:space="preserve"> организации, осуществляющей горячее водоснабжение)</w:t>
      </w:r>
    </w:p>
    <w:p w:rsidR="0039101F" w:rsidRPr="00EE003B" w:rsidRDefault="0039101F" w:rsidP="00EC6E11">
      <w:pPr>
        <w:keepNext w:val="0"/>
        <w:autoSpaceDE w:val="0"/>
        <w:autoSpaceDN w:val="0"/>
        <w:adjustRightInd w:val="0"/>
        <w:spacing w:before="0"/>
        <w:ind w:firstLine="567"/>
        <w:jc w:val="both"/>
        <w:rPr>
          <w:rFonts w:ascii="Times New Roman" w:eastAsia="Times New Roman" w:hAnsi="Times New Roman" w:cs="Times New Roman"/>
          <w:b/>
          <w:sz w:val="22"/>
          <w:szCs w:val="22"/>
        </w:rPr>
      </w:pPr>
      <w:r w:rsidRPr="00EE003B">
        <w:rPr>
          <w:rFonts w:ascii="Times New Roman" w:eastAsia="Times New Roman" w:hAnsi="Times New Roman" w:cs="Times New Roman"/>
          <w:b/>
          <w:sz w:val="22"/>
          <w:szCs w:val="22"/>
        </w:rPr>
        <w:t xml:space="preserve">    для абонента - _______________________________________________________;</w:t>
      </w:r>
    </w:p>
    <w:p w:rsidR="0039101F" w:rsidRPr="00EE003B" w:rsidRDefault="0039101F" w:rsidP="00EC6E11">
      <w:pPr>
        <w:keepNext w:val="0"/>
        <w:autoSpaceDE w:val="0"/>
        <w:autoSpaceDN w:val="0"/>
        <w:adjustRightInd w:val="0"/>
        <w:spacing w:before="0"/>
        <w:ind w:firstLine="567"/>
        <w:jc w:val="both"/>
        <w:rPr>
          <w:rFonts w:ascii="Times New Roman" w:eastAsia="Times New Roman" w:hAnsi="Times New Roman" w:cs="Times New Roman"/>
          <w:b/>
          <w:sz w:val="22"/>
          <w:szCs w:val="22"/>
        </w:rPr>
      </w:pPr>
      <w:r w:rsidRPr="00EE003B">
        <w:rPr>
          <w:rFonts w:ascii="Times New Roman" w:eastAsia="Times New Roman" w:hAnsi="Times New Roman" w:cs="Times New Roman"/>
          <w:b/>
          <w:sz w:val="22"/>
          <w:szCs w:val="22"/>
        </w:rPr>
        <w:t xml:space="preserve">                       (краткое описание, адрес, наименование объектов</w:t>
      </w:r>
      <w:r w:rsidR="00387883" w:rsidRPr="00EE003B">
        <w:rPr>
          <w:rFonts w:ascii="Times New Roman" w:eastAsia="Times New Roman" w:hAnsi="Times New Roman" w:cs="Times New Roman"/>
          <w:b/>
          <w:sz w:val="22"/>
          <w:szCs w:val="22"/>
        </w:rPr>
        <w:t xml:space="preserve"> </w:t>
      </w:r>
      <w:r w:rsidRPr="00EE003B">
        <w:rPr>
          <w:rFonts w:ascii="Times New Roman" w:eastAsia="Times New Roman" w:hAnsi="Times New Roman" w:cs="Times New Roman"/>
          <w:b/>
          <w:sz w:val="22"/>
          <w:szCs w:val="22"/>
        </w:rPr>
        <w:t>и оборудования, находящихся на границе балансовой</w:t>
      </w:r>
      <w:r w:rsidR="00387883" w:rsidRPr="00EE003B">
        <w:rPr>
          <w:rFonts w:ascii="Times New Roman" w:eastAsia="Times New Roman" w:hAnsi="Times New Roman" w:cs="Times New Roman"/>
          <w:b/>
          <w:sz w:val="22"/>
          <w:szCs w:val="22"/>
        </w:rPr>
        <w:t xml:space="preserve"> </w:t>
      </w:r>
      <w:r w:rsidRPr="00EE003B">
        <w:rPr>
          <w:rFonts w:ascii="Times New Roman" w:eastAsia="Times New Roman" w:hAnsi="Times New Roman" w:cs="Times New Roman"/>
          <w:b/>
          <w:sz w:val="22"/>
          <w:szCs w:val="22"/>
        </w:rPr>
        <w:t xml:space="preserve">  принадлежности)</w:t>
      </w:r>
    </w:p>
    <w:p w:rsidR="0039101F" w:rsidRPr="00EE003B" w:rsidRDefault="0039101F" w:rsidP="00EC6E11">
      <w:pPr>
        <w:keepNext w:val="0"/>
        <w:autoSpaceDE w:val="0"/>
        <w:autoSpaceDN w:val="0"/>
        <w:adjustRightInd w:val="0"/>
        <w:spacing w:before="0"/>
        <w:ind w:firstLine="567"/>
        <w:jc w:val="both"/>
        <w:rPr>
          <w:rFonts w:ascii="Times New Roman" w:eastAsia="Times New Roman" w:hAnsi="Times New Roman" w:cs="Times New Roman"/>
          <w:b/>
          <w:sz w:val="22"/>
          <w:szCs w:val="22"/>
        </w:rPr>
      </w:pPr>
      <w:r w:rsidRPr="00EE003B">
        <w:rPr>
          <w:rFonts w:ascii="Times New Roman" w:eastAsia="Times New Roman" w:hAnsi="Times New Roman" w:cs="Times New Roman"/>
          <w:b/>
          <w:sz w:val="22"/>
          <w:szCs w:val="22"/>
        </w:rPr>
        <w:t xml:space="preserve">    б) граница эксплуатационной ответственности объектов находится:</w:t>
      </w:r>
    </w:p>
    <w:p w:rsidR="0039101F" w:rsidRPr="00EE003B" w:rsidRDefault="0039101F" w:rsidP="00EC6E11">
      <w:pPr>
        <w:keepNext w:val="0"/>
        <w:autoSpaceDE w:val="0"/>
        <w:autoSpaceDN w:val="0"/>
        <w:adjustRightInd w:val="0"/>
        <w:spacing w:before="0"/>
        <w:ind w:firstLine="567"/>
        <w:jc w:val="both"/>
        <w:rPr>
          <w:rFonts w:ascii="Times New Roman" w:eastAsia="Times New Roman" w:hAnsi="Times New Roman" w:cs="Times New Roman"/>
          <w:b/>
          <w:sz w:val="22"/>
          <w:szCs w:val="22"/>
        </w:rPr>
      </w:pPr>
      <w:r w:rsidRPr="00EE003B">
        <w:rPr>
          <w:rFonts w:ascii="Times New Roman" w:eastAsia="Times New Roman" w:hAnsi="Times New Roman" w:cs="Times New Roman"/>
          <w:b/>
          <w:sz w:val="22"/>
          <w:szCs w:val="22"/>
        </w:rPr>
        <w:t xml:space="preserve">    для организации, осущест</w:t>
      </w:r>
      <w:r w:rsidR="00387883" w:rsidRPr="00EE003B">
        <w:rPr>
          <w:rFonts w:ascii="Times New Roman" w:eastAsia="Times New Roman" w:hAnsi="Times New Roman" w:cs="Times New Roman"/>
          <w:b/>
          <w:sz w:val="22"/>
          <w:szCs w:val="22"/>
        </w:rPr>
        <w:t xml:space="preserve">вляющей горячее </w:t>
      </w:r>
      <w:proofErr w:type="gramStart"/>
      <w:r w:rsidR="00387883" w:rsidRPr="00EE003B">
        <w:rPr>
          <w:rFonts w:ascii="Times New Roman" w:eastAsia="Times New Roman" w:hAnsi="Times New Roman" w:cs="Times New Roman"/>
          <w:b/>
          <w:sz w:val="22"/>
          <w:szCs w:val="22"/>
        </w:rPr>
        <w:t xml:space="preserve">водоснабжение,  </w:t>
      </w:r>
      <w:r w:rsidRPr="00EE003B">
        <w:rPr>
          <w:rFonts w:ascii="Times New Roman" w:eastAsia="Times New Roman" w:hAnsi="Times New Roman" w:cs="Times New Roman"/>
          <w:b/>
          <w:sz w:val="22"/>
          <w:szCs w:val="22"/>
        </w:rPr>
        <w:t>_</w:t>
      </w:r>
      <w:proofErr w:type="gramEnd"/>
      <w:r w:rsidRPr="00EE003B">
        <w:rPr>
          <w:rFonts w:ascii="Times New Roman" w:eastAsia="Times New Roman" w:hAnsi="Times New Roman" w:cs="Times New Roman"/>
          <w:b/>
          <w:sz w:val="22"/>
          <w:szCs w:val="22"/>
        </w:rPr>
        <w:t>______________________________;</w:t>
      </w:r>
    </w:p>
    <w:p w:rsidR="0039101F" w:rsidRPr="00EE003B" w:rsidRDefault="0039101F" w:rsidP="00EC6E11">
      <w:pPr>
        <w:keepNext w:val="0"/>
        <w:autoSpaceDE w:val="0"/>
        <w:autoSpaceDN w:val="0"/>
        <w:adjustRightInd w:val="0"/>
        <w:spacing w:before="0"/>
        <w:ind w:firstLine="567"/>
        <w:jc w:val="both"/>
        <w:rPr>
          <w:rFonts w:ascii="Times New Roman" w:eastAsia="Times New Roman" w:hAnsi="Times New Roman" w:cs="Times New Roman"/>
          <w:b/>
          <w:sz w:val="22"/>
          <w:szCs w:val="22"/>
        </w:rPr>
      </w:pPr>
      <w:r w:rsidRPr="00EE003B">
        <w:rPr>
          <w:rFonts w:ascii="Times New Roman" w:eastAsia="Times New Roman" w:hAnsi="Times New Roman" w:cs="Times New Roman"/>
          <w:b/>
          <w:sz w:val="22"/>
          <w:szCs w:val="22"/>
        </w:rPr>
        <w:t xml:space="preserve"> (краткое описание, адрес, наименование объектов и оборудования, входящих</w:t>
      </w:r>
      <w:r w:rsidR="00387883" w:rsidRPr="00EE003B">
        <w:rPr>
          <w:rFonts w:ascii="Times New Roman" w:eastAsia="Times New Roman" w:hAnsi="Times New Roman" w:cs="Times New Roman"/>
          <w:b/>
          <w:sz w:val="22"/>
          <w:szCs w:val="22"/>
        </w:rPr>
        <w:t xml:space="preserve"> </w:t>
      </w:r>
      <w:r w:rsidRPr="00EE003B">
        <w:rPr>
          <w:rFonts w:ascii="Times New Roman" w:eastAsia="Times New Roman" w:hAnsi="Times New Roman" w:cs="Times New Roman"/>
          <w:b/>
          <w:sz w:val="22"/>
          <w:szCs w:val="22"/>
        </w:rPr>
        <w:t>в систему горячего водоснабжения организации, осуществляющей горячее</w:t>
      </w:r>
      <w:r w:rsidR="00387883" w:rsidRPr="00EE003B">
        <w:rPr>
          <w:rFonts w:ascii="Times New Roman" w:eastAsia="Times New Roman" w:hAnsi="Times New Roman" w:cs="Times New Roman"/>
          <w:b/>
          <w:sz w:val="22"/>
          <w:szCs w:val="22"/>
        </w:rPr>
        <w:t xml:space="preserve"> в</w:t>
      </w:r>
      <w:r w:rsidRPr="00EE003B">
        <w:rPr>
          <w:rFonts w:ascii="Times New Roman" w:eastAsia="Times New Roman" w:hAnsi="Times New Roman" w:cs="Times New Roman"/>
          <w:b/>
          <w:sz w:val="22"/>
          <w:szCs w:val="22"/>
        </w:rPr>
        <w:t xml:space="preserve">одоснабжение, находящихся на границе эксплуатационной </w:t>
      </w:r>
      <w:proofErr w:type="gramStart"/>
      <w:r w:rsidRPr="00EE003B">
        <w:rPr>
          <w:rFonts w:ascii="Times New Roman" w:eastAsia="Times New Roman" w:hAnsi="Times New Roman" w:cs="Times New Roman"/>
          <w:b/>
          <w:sz w:val="22"/>
          <w:szCs w:val="22"/>
        </w:rPr>
        <w:t>ответственности</w:t>
      </w:r>
      <w:r w:rsidR="00387883" w:rsidRPr="00EE003B">
        <w:rPr>
          <w:rFonts w:ascii="Times New Roman" w:eastAsia="Times New Roman" w:hAnsi="Times New Roman" w:cs="Times New Roman"/>
          <w:b/>
          <w:sz w:val="22"/>
          <w:szCs w:val="22"/>
        </w:rPr>
        <w:t xml:space="preserve"> </w:t>
      </w:r>
      <w:r w:rsidRPr="00EE003B">
        <w:rPr>
          <w:rFonts w:ascii="Times New Roman" w:eastAsia="Times New Roman" w:hAnsi="Times New Roman" w:cs="Times New Roman"/>
          <w:b/>
          <w:sz w:val="22"/>
          <w:szCs w:val="22"/>
        </w:rPr>
        <w:t xml:space="preserve"> организации</w:t>
      </w:r>
      <w:proofErr w:type="gramEnd"/>
      <w:r w:rsidRPr="00EE003B">
        <w:rPr>
          <w:rFonts w:ascii="Times New Roman" w:eastAsia="Times New Roman" w:hAnsi="Times New Roman" w:cs="Times New Roman"/>
          <w:b/>
          <w:sz w:val="22"/>
          <w:szCs w:val="22"/>
        </w:rPr>
        <w:t>, осуществляющей горячее водоснабжение)</w:t>
      </w:r>
    </w:p>
    <w:p w:rsidR="0039101F" w:rsidRPr="00EE003B" w:rsidRDefault="00387883" w:rsidP="00EC6E11">
      <w:pPr>
        <w:keepNext w:val="0"/>
        <w:autoSpaceDE w:val="0"/>
        <w:autoSpaceDN w:val="0"/>
        <w:adjustRightInd w:val="0"/>
        <w:spacing w:before="0"/>
        <w:ind w:firstLine="567"/>
        <w:jc w:val="both"/>
        <w:rPr>
          <w:rFonts w:ascii="Times New Roman" w:eastAsia="Times New Roman" w:hAnsi="Times New Roman" w:cs="Times New Roman"/>
          <w:b/>
          <w:sz w:val="22"/>
          <w:szCs w:val="22"/>
        </w:rPr>
      </w:pPr>
      <w:r w:rsidRPr="00EE003B">
        <w:rPr>
          <w:rFonts w:ascii="Times New Roman" w:eastAsia="Times New Roman" w:hAnsi="Times New Roman" w:cs="Times New Roman"/>
          <w:b/>
          <w:sz w:val="22"/>
          <w:szCs w:val="22"/>
        </w:rPr>
        <w:t xml:space="preserve"> </w:t>
      </w:r>
      <w:r w:rsidR="0039101F" w:rsidRPr="00EE003B">
        <w:rPr>
          <w:rFonts w:ascii="Times New Roman" w:eastAsia="Times New Roman" w:hAnsi="Times New Roman" w:cs="Times New Roman"/>
          <w:b/>
          <w:sz w:val="22"/>
          <w:szCs w:val="22"/>
        </w:rPr>
        <w:t>для абонента _________________________________________________________.</w:t>
      </w:r>
    </w:p>
    <w:p w:rsidR="0039101F" w:rsidRPr="00EE003B" w:rsidRDefault="0039101F" w:rsidP="00EC6E11">
      <w:pPr>
        <w:keepNext w:val="0"/>
        <w:autoSpaceDE w:val="0"/>
        <w:autoSpaceDN w:val="0"/>
        <w:adjustRightInd w:val="0"/>
        <w:spacing w:before="0"/>
        <w:ind w:firstLine="567"/>
        <w:jc w:val="both"/>
        <w:rPr>
          <w:rFonts w:ascii="Times New Roman" w:eastAsia="Times New Roman" w:hAnsi="Times New Roman" w:cs="Times New Roman"/>
          <w:b/>
          <w:sz w:val="22"/>
          <w:szCs w:val="22"/>
        </w:rPr>
      </w:pPr>
      <w:r w:rsidRPr="00EE003B">
        <w:rPr>
          <w:rFonts w:ascii="Times New Roman" w:eastAsia="Times New Roman" w:hAnsi="Times New Roman" w:cs="Times New Roman"/>
          <w:b/>
          <w:sz w:val="22"/>
          <w:szCs w:val="22"/>
        </w:rPr>
        <w:t xml:space="preserve">                      (краткое описание, адрес, наименование объектов</w:t>
      </w:r>
      <w:r w:rsidR="00387883" w:rsidRPr="00EE003B">
        <w:rPr>
          <w:rFonts w:ascii="Times New Roman" w:eastAsia="Times New Roman" w:hAnsi="Times New Roman" w:cs="Times New Roman"/>
          <w:b/>
          <w:sz w:val="22"/>
          <w:szCs w:val="22"/>
        </w:rPr>
        <w:t xml:space="preserve"> </w:t>
      </w:r>
      <w:r w:rsidRPr="00EE003B">
        <w:rPr>
          <w:rFonts w:ascii="Times New Roman" w:eastAsia="Times New Roman" w:hAnsi="Times New Roman" w:cs="Times New Roman"/>
          <w:b/>
          <w:sz w:val="22"/>
          <w:szCs w:val="22"/>
        </w:rPr>
        <w:t xml:space="preserve">и оборудования, находящихся на границе </w:t>
      </w:r>
      <w:proofErr w:type="gramStart"/>
      <w:r w:rsidRPr="00EE003B">
        <w:rPr>
          <w:rFonts w:ascii="Times New Roman" w:eastAsia="Times New Roman" w:hAnsi="Times New Roman" w:cs="Times New Roman"/>
          <w:b/>
          <w:sz w:val="22"/>
          <w:szCs w:val="22"/>
        </w:rPr>
        <w:t>эксплуатационной</w:t>
      </w:r>
      <w:r w:rsidR="00387883" w:rsidRPr="00EE003B">
        <w:rPr>
          <w:rFonts w:ascii="Times New Roman" w:eastAsia="Times New Roman" w:hAnsi="Times New Roman" w:cs="Times New Roman"/>
          <w:b/>
          <w:sz w:val="22"/>
          <w:szCs w:val="22"/>
        </w:rPr>
        <w:t xml:space="preserve"> </w:t>
      </w:r>
      <w:r w:rsidRPr="00EE003B">
        <w:rPr>
          <w:rFonts w:ascii="Times New Roman" w:eastAsia="Times New Roman" w:hAnsi="Times New Roman" w:cs="Times New Roman"/>
          <w:b/>
          <w:sz w:val="22"/>
          <w:szCs w:val="22"/>
        </w:rPr>
        <w:t xml:space="preserve"> ответственности</w:t>
      </w:r>
      <w:proofErr w:type="gramEnd"/>
      <w:r w:rsidRPr="00EE003B">
        <w:rPr>
          <w:rFonts w:ascii="Times New Roman" w:eastAsia="Times New Roman" w:hAnsi="Times New Roman" w:cs="Times New Roman"/>
          <w:b/>
          <w:sz w:val="22"/>
          <w:szCs w:val="22"/>
        </w:rPr>
        <w:t xml:space="preserve"> абонента)</w:t>
      </w:r>
    </w:p>
    <w:p w:rsidR="00387883" w:rsidRPr="00EE003B" w:rsidRDefault="00387883" w:rsidP="00EC6E11">
      <w:pPr>
        <w:ind w:firstLine="567"/>
        <w:jc w:val="both"/>
        <w:rPr>
          <w:sz w:val="22"/>
          <w:szCs w:val="22"/>
        </w:rPr>
      </w:pPr>
    </w:p>
    <w:p w:rsidR="0010490C" w:rsidRPr="00EE003B" w:rsidRDefault="0010490C" w:rsidP="00E67576">
      <w:pPr>
        <w:ind w:firstLine="567"/>
        <w:jc w:val="both"/>
        <w:rPr>
          <w:sz w:val="22"/>
          <w:szCs w:val="22"/>
        </w:rPr>
      </w:pPr>
      <w:r w:rsidRPr="00EE003B">
        <w:rPr>
          <w:sz w:val="22"/>
          <w:szCs w:val="22"/>
        </w:rPr>
        <w:t xml:space="preserve">Схема разграничения балансовой принадлежности сетей </w:t>
      </w:r>
      <w:r w:rsidR="000548EB" w:rsidRPr="00EE003B">
        <w:rPr>
          <w:sz w:val="22"/>
          <w:szCs w:val="22"/>
        </w:rPr>
        <w:t>горячего</w:t>
      </w:r>
      <w:r w:rsidRPr="00EE003B">
        <w:rPr>
          <w:sz w:val="22"/>
          <w:szCs w:val="22"/>
        </w:rPr>
        <w:t xml:space="preserve"> водоснабжения и эксплуатационной ответственности сторон прилагается (приложение № 1.1).</w:t>
      </w:r>
    </w:p>
    <w:p w:rsidR="00387883" w:rsidRPr="00EE003B" w:rsidRDefault="00387883" w:rsidP="00EC6E11">
      <w:pPr>
        <w:ind w:firstLine="567"/>
        <w:jc w:val="both"/>
        <w:rPr>
          <w:b/>
          <w:sz w:val="22"/>
          <w:szCs w:val="22"/>
        </w:rPr>
      </w:pPr>
    </w:p>
    <w:p w:rsidR="00387883" w:rsidRPr="00EE003B" w:rsidRDefault="00387883" w:rsidP="00EC6E11">
      <w:pPr>
        <w:ind w:firstLine="567"/>
        <w:jc w:val="both"/>
        <w:rPr>
          <w:b/>
          <w:sz w:val="22"/>
          <w:szCs w:val="22"/>
        </w:rPr>
      </w:pPr>
    </w:p>
    <w:p w:rsidR="00387883" w:rsidRPr="00EE003B" w:rsidRDefault="00387883" w:rsidP="00EC6E11">
      <w:pPr>
        <w:ind w:firstLine="567"/>
        <w:jc w:val="both"/>
        <w:rPr>
          <w:b/>
          <w:sz w:val="22"/>
          <w:szCs w:val="22"/>
        </w:rPr>
      </w:pPr>
      <w:r w:rsidRPr="00EE003B">
        <w:rPr>
          <w:b/>
          <w:sz w:val="22"/>
          <w:szCs w:val="22"/>
        </w:rPr>
        <w:t xml:space="preserve">Организация, осуществляющая </w:t>
      </w:r>
      <w:r w:rsidRPr="00EE003B">
        <w:rPr>
          <w:b/>
          <w:sz w:val="22"/>
          <w:szCs w:val="22"/>
        </w:rPr>
        <w:tab/>
      </w:r>
      <w:r w:rsidRPr="00EE003B">
        <w:rPr>
          <w:b/>
          <w:sz w:val="22"/>
          <w:szCs w:val="22"/>
        </w:rPr>
        <w:tab/>
      </w:r>
      <w:r w:rsidRPr="00EE003B">
        <w:rPr>
          <w:b/>
          <w:sz w:val="22"/>
          <w:szCs w:val="22"/>
        </w:rPr>
        <w:tab/>
      </w:r>
      <w:r w:rsidRPr="00EE003B">
        <w:rPr>
          <w:b/>
          <w:sz w:val="22"/>
          <w:szCs w:val="22"/>
        </w:rPr>
        <w:tab/>
      </w:r>
      <w:r w:rsidRPr="00EE003B">
        <w:rPr>
          <w:b/>
          <w:sz w:val="22"/>
          <w:szCs w:val="22"/>
        </w:rPr>
        <w:tab/>
        <w:t>Абонент</w:t>
      </w:r>
    </w:p>
    <w:p w:rsidR="00387883" w:rsidRPr="00EE003B" w:rsidRDefault="00387883" w:rsidP="00EC6E11">
      <w:pPr>
        <w:ind w:firstLine="567"/>
        <w:jc w:val="both"/>
        <w:rPr>
          <w:b/>
          <w:sz w:val="22"/>
          <w:szCs w:val="22"/>
        </w:rPr>
      </w:pPr>
      <w:r w:rsidRPr="00EE003B">
        <w:rPr>
          <w:b/>
          <w:sz w:val="22"/>
          <w:szCs w:val="22"/>
        </w:rPr>
        <w:t xml:space="preserve">горячее водоснабжение </w:t>
      </w:r>
    </w:p>
    <w:p w:rsidR="00387883" w:rsidRPr="00EE003B" w:rsidRDefault="00387883" w:rsidP="00EC6E11">
      <w:pPr>
        <w:ind w:firstLine="567"/>
        <w:jc w:val="both"/>
        <w:rPr>
          <w:b/>
          <w:sz w:val="22"/>
          <w:szCs w:val="22"/>
        </w:rPr>
      </w:pPr>
    </w:p>
    <w:p w:rsidR="00387883" w:rsidRPr="00EE003B" w:rsidRDefault="00387883" w:rsidP="00EC6E11">
      <w:pPr>
        <w:ind w:firstLine="567"/>
        <w:jc w:val="both"/>
        <w:rPr>
          <w:b/>
          <w:sz w:val="22"/>
          <w:szCs w:val="22"/>
        </w:rPr>
      </w:pPr>
      <w:r w:rsidRPr="00EE003B">
        <w:rPr>
          <w:b/>
          <w:sz w:val="22"/>
          <w:szCs w:val="22"/>
        </w:rPr>
        <w:t>________________/ Р.Р. Султанов</w:t>
      </w:r>
      <w:r w:rsidRPr="00EE003B">
        <w:rPr>
          <w:b/>
          <w:sz w:val="22"/>
          <w:szCs w:val="22"/>
        </w:rPr>
        <w:tab/>
      </w:r>
      <w:r w:rsidRPr="00EE003B">
        <w:rPr>
          <w:b/>
          <w:sz w:val="22"/>
          <w:szCs w:val="22"/>
        </w:rPr>
        <w:tab/>
      </w:r>
      <w:r w:rsidRPr="00EE003B">
        <w:rPr>
          <w:b/>
          <w:sz w:val="22"/>
          <w:szCs w:val="22"/>
        </w:rPr>
        <w:tab/>
        <w:t xml:space="preserve">                              _____________________/  </w:t>
      </w:r>
    </w:p>
    <w:p w:rsidR="00387883" w:rsidRPr="00EE003B" w:rsidRDefault="00387883" w:rsidP="00EC6E11">
      <w:pPr>
        <w:ind w:firstLine="567"/>
        <w:jc w:val="both"/>
        <w:rPr>
          <w:b/>
          <w:sz w:val="22"/>
          <w:szCs w:val="22"/>
        </w:rPr>
      </w:pPr>
    </w:p>
    <w:tbl>
      <w:tblPr>
        <w:tblW w:w="10785" w:type="dxa"/>
        <w:shd w:val="clear" w:color="auto" w:fill="FFFFFF"/>
        <w:tblCellMar>
          <w:left w:w="0" w:type="dxa"/>
          <w:right w:w="0" w:type="dxa"/>
        </w:tblCellMar>
        <w:tblLook w:val="04A0" w:firstRow="1" w:lastRow="0" w:firstColumn="1" w:lastColumn="0" w:noHBand="0" w:noVBand="1"/>
      </w:tblPr>
      <w:tblGrid>
        <w:gridCol w:w="5233"/>
        <w:gridCol w:w="159"/>
        <w:gridCol w:w="5393"/>
      </w:tblGrid>
      <w:tr w:rsidR="000D2E7C" w:rsidRPr="00EE003B" w:rsidTr="001E54D6">
        <w:trPr>
          <w:trHeight w:val="406"/>
        </w:trPr>
        <w:tc>
          <w:tcPr>
            <w:tcW w:w="5233" w:type="dxa"/>
            <w:shd w:val="clear" w:color="auto" w:fill="FFFFFF"/>
            <w:hideMark/>
          </w:tcPr>
          <w:p w:rsidR="000D2E7C" w:rsidRPr="00EE003B" w:rsidRDefault="0039101F" w:rsidP="001E54D6">
            <w:pPr>
              <w:pStyle w:val="s1"/>
              <w:spacing w:before="75" w:beforeAutospacing="0" w:after="75" w:afterAutospacing="0"/>
              <w:ind w:left="75" w:right="75"/>
              <w:rPr>
                <w:b/>
                <w:sz w:val="20"/>
                <w:szCs w:val="20"/>
              </w:rPr>
            </w:pPr>
            <w:r w:rsidRPr="00EE003B">
              <w:rPr>
                <w:sz w:val="20"/>
                <w:szCs w:val="20"/>
              </w:rPr>
              <w:t xml:space="preserve">   </w:t>
            </w:r>
            <w:r w:rsidR="005811A7" w:rsidRPr="00EE003B">
              <w:rPr>
                <w:sz w:val="20"/>
                <w:szCs w:val="20"/>
              </w:rPr>
              <w:t xml:space="preserve">      </w:t>
            </w:r>
            <w:r w:rsidRPr="00EE003B">
              <w:rPr>
                <w:sz w:val="20"/>
                <w:szCs w:val="20"/>
              </w:rPr>
              <w:t xml:space="preserve"> </w:t>
            </w:r>
            <w:r w:rsidR="005811A7" w:rsidRPr="00EE003B">
              <w:rPr>
                <w:b/>
                <w:sz w:val="20"/>
                <w:szCs w:val="20"/>
              </w:rPr>
              <w:t>"____" ________</w:t>
            </w:r>
            <w:r w:rsidR="000D2E7C" w:rsidRPr="00EE003B">
              <w:rPr>
                <w:b/>
                <w:sz w:val="20"/>
                <w:szCs w:val="20"/>
              </w:rPr>
              <w:t>____ 20___ г.</w:t>
            </w:r>
          </w:p>
        </w:tc>
        <w:tc>
          <w:tcPr>
            <w:tcW w:w="159" w:type="dxa"/>
            <w:shd w:val="clear" w:color="auto" w:fill="FFFFFF"/>
            <w:hideMark/>
          </w:tcPr>
          <w:p w:rsidR="000D2E7C" w:rsidRPr="00EE003B" w:rsidRDefault="000D2E7C" w:rsidP="001E54D6">
            <w:pPr>
              <w:pStyle w:val="aa"/>
              <w:spacing w:before="0" w:beforeAutospacing="0" w:after="0" w:afterAutospacing="0"/>
              <w:rPr>
                <w:b/>
                <w:sz w:val="20"/>
                <w:szCs w:val="20"/>
              </w:rPr>
            </w:pPr>
            <w:r w:rsidRPr="00EE003B">
              <w:rPr>
                <w:b/>
                <w:sz w:val="20"/>
                <w:szCs w:val="20"/>
              </w:rPr>
              <w:t> </w:t>
            </w:r>
          </w:p>
        </w:tc>
        <w:tc>
          <w:tcPr>
            <w:tcW w:w="5393" w:type="dxa"/>
            <w:shd w:val="clear" w:color="auto" w:fill="FFFFFF"/>
            <w:hideMark/>
          </w:tcPr>
          <w:p w:rsidR="000D2E7C" w:rsidRPr="00EE003B" w:rsidRDefault="000D2E7C" w:rsidP="005811A7">
            <w:pPr>
              <w:pStyle w:val="s1"/>
              <w:spacing w:before="75" w:beforeAutospacing="0" w:after="75" w:afterAutospacing="0"/>
              <w:ind w:left="75" w:right="75"/>
              <w:rPr>
                <w:b/>
                <w:sz w:val="20"/>
                <w:szCs w:val="20"/>
              </w:rPr>
            </w:pPr>
            <w:r w:rsidRPr="00EE003B">
              <w:rPr>
                <w:b/>
                <w:sz w:val="20"/>
                <w:szCs w:val="20"/>
              </w:rPr>
              <w:t xml:space="preserve">              </w:t>
            </w:r>
            <w:r w:rsidR="005811A7" w:rsidRPr="00EE003B">
              <w:rPr>
                <w:b/>
                <w:sz w:val="20"/>
                <w:szCs w:val="20"/>
              </w:rPr>
              <w:t xml:space="preserve">                 </w:t>
            </w:r>
            <w:r w:rsidRPr="00EE003B">
              <w:rPr>
                <w:b/>
                <w:sz w:val="20"/>
                <w:szCs w:val="20"/>
              </w:rPr>
              <w:t xml:space="preserve">  "____" _________20___ г.</w:t>
            </w:r>
          </w:p>
        </w:tc>
      </w:tr>
    </w:tbl>
    <w:p w:rsidR="00DA076C" w:rsidRPr="00EE003B" w:rsidRDefault="00DA076C" w:rsidP="00EC6E11">
      <w:pPr>
        <w:ind w:firstLine="567"/>
        <w:jc w:val="both"/>
        <w:rPr>
          <w:b/>
          <w:sz w:val="20"/>
          <w:szCs w:val="20"/>
        </w:rPr>
      </w:pPr>
    </w:p>
    <w:p w:rsidR="00DA076C" w:rsidRPr="00EE003B" w:rsidRDefault="00DA076C" w:rsidP="00EC6E11">
      <w:pPr>
        <w:ind w:firstLine="567"/>
        <w:jc w:val="both"/>
        <w:rPr>
          <w:b/>
          <w:sz w:val="20"/>
          <w:szCs w:val="20"/>
        </w:rPr>
      </w:pPr>
    </w:p>
    <w:p w:rsidR="00DA076C" w:rsidRPr="00EE003B" w:rsidRDefault="00DA076C" w:rsidP="00EC6E11">
      <w:pPr>
        <w:ind w:firstLine="567"/>
        <w:jc w:val="both"/>
        <w:rPr>
          <w:b/>
          <w:sz w:val="22"/>
          <w:szCs w:val="22"/>
        </w:rPr>
      </w:pPr>
    </w:p>
    <w:p w:rsidR="00DA076C" w:rsidRPr="00EE003B" w:rsidRDefault="00DA076C" w:rsidP="00EC6E11">
      <w:pPr>
        <w:ind w:firstLine="567"/>
        <w:jc w:val="both"/>
        <w:rPr>
          <w:b/>
          <w:sz w:val="22"/>
          <w:szCs w:val="22"/>
        </w:rPr>
      </w:pPr>
    </w:p>
    <w:p w:rsidR="00DA076C" w:rsidRPr="00EE003B" w:rsidRDefault="00DA076C" w:rsidP="00EC6E11">
      <w:pPr>
        <w:ind w:firstLine="567"/>
        <w:jc w:val="both"/>
        <w:rPr>
          <w:b/>
          <w:sz w:val="22"/>
          <w:szCs w:val="22"/>
        </w:rPr>
      </w:pPr>
    </w:p>
    <w:p w:rsidR="005811A7" w:rsidRPr="00EE003B" w:rsidRDefault="005811A7" w:rsidP="00EC6E11">
      <w:pPr>
        <w:ind w:firstLine="567"/>
        <w:jc w:val="both"/>
        <w:rPr>
          <w:b/>
          <w:sz w:val="22"/>
          <w:szCs w:val="22"/>
        </w:rPr>
      </w:pPr>
    </w:p>
    <w:p w:rsidR="005811A7" w:rsidRPr="00EE003B" w:rsidRDefault="005811A7" w:rsidP="00EC6E11">
      <w:pPr>
        <w:ind w:firstLine="567"/>
        <w:jc w:val="both"/>
        <w:rPr>
          <w:b/>
          <w:sz w:val="22"/>
          <w:szCs w:val="22"/>
        </w:rPr>
      </w:pPr>
    </w:p>
    <w:p w:rsidR="005811A7" w:rsidRPr="00EE003B" w:rsidRDefault="005811A7" w:rsidP="00EC6E11">
      <w:pPr>
        <w:ind w:firstLine="567"/>
        <w:jc w:val="both"/>
        <w:rPr>
          <w:b/>
          <w:sz w:val="22"/>
          <w:szCs w:val="22"/>
        </w:rPr>
      </w:pPr>
    </w:p>
    <w:p w:rsidR="005811A7" w:rsidRPr="00EE003B" w:rsidRDefault="005811A7" w:rsidP="00EC6E11">
      <w:pPr>
        <w:ind w:firstLine="567"/>
        <w:jc w:val="both"/>
        <w:rPr>
          <w:b/>
          <w:sz w:val="22"/>
          <w:szCs w:val="22"/>
        </w:rPr>
      </w:pPr>
    </w:p>
    <w:p w:rsidR="00DA076C" w:rsidRPr="00EE003B" w:rsidRDefault="00DA076C" w:rsidP="00EC6E11">
      <w:pPr>
        <w:ind w:firstLine="567"/>
        <w:jc w:val="both"/>
        <w:rPr>
          <w:b/>
          <w:sz w:val="22"/>
          <w:szCs w:val="22"/>
        </w:rPr>
      </w:pPr>
    </w:p>
    <w:p w:rsidR="00DA076C" w:rsidRPr="00EE003B" w:rsidRDefault="00DA076C" w:rsidP="00EC6E11">
      <w:pPr>
        <w:ind w:firstLine="567"/>
        <w:jc w:val="both"/>
        <w:rPr>
          <w:b/>
          <w:sz w:val="22"/>
          <w:szCs w:val="22"/>
        </w:rPr>
      </w:pPr>
    </w:p>
    <w:p w:rsidR="00DA076C" w:rsidRPr="00EE003B" w:rsidRDefault="00DA076C" w:rsidP="00EC6E11">
      <w:pPr>
        <w:ind w:firstLine="567"/>
        <w:jc w:val="both"/>
        <w:rPr>
          <w:b/>
          <w:sz w:val="22"/>
          <w:szCs w:val="22"/>
        </w:rPr>
      </w:pPr>
    </w:p>
    <w:p w:rsidR="00DA076C" w:rsidRPr="00EE003B" w:rsidRDefault="00DA076C" w:rsidP="00EC6E11">
      <w:pPr>
        <w:ind w:firstLine="567"/>
        <w:jc w:val="both"/>
        <w:rPr>
          <w:b/>
          <w:sz w:val="22"/>
          <w:szCs w:val="22"/>
        </w:rPr>
      </w:pPr>
    </w:p>
    <w:p w:rsidR="00DA076C" w:rsidRPr="00EE003B" w:rsidRDefault="00DA076C" w:rsidP="00EC6E11">
      <w:pPr>
        <w:ind w:firstLine="567"/>
        <w:jc w:val="both"/>
        <w:rPr>
          <w:b/>
          <w:sz w:val="22"/>
          <w:szCs w:val="22"/>
        </w:rPr>
      </w:pPr>
    </w:p>
    <w:p w:rsidR="000317E4" w:rsidRPr="00EE003B" w:rsidRDefault="000317E4" w:rsidP="000317E4">
      <w:pPr>
        <w:ind w:left="6372" w:firstLine="567"/>
        <w:rPr>
          <w:b/>
          <w:sz w:val="20"/>
          <w:szCs w:val="20"/>
        </w:rPr>
      </w:pPr>
    </w:p>
    <w:p w:rsidR="000317E4" w:rsidRPr="00EE003B" w:rsidRDefault="000317E4" w:rsidP="000317E4">
      <w:pPr>
        <w:ind w:left="6372" w:firstLine="567"/>
        <w:rPr>
          <w:b/>
          <w:sz w:val="20"/>
          <w:szCs w:val="20"/>
        </w:rPr>
      </w:pPr>
    </w:p>
    <w:p w:rsidR="000317E4" w:rsidRPr="00EE003B" w:rsidRDefault="000317E4" w:rsidP="000317E4">
      <w:pPr>
        <w:ind w:left="6372" w:firstLine="567"/>
        <w:rPr>
          <w:b/>
          <w:sz w:val="20"/>
          <w:szCs w:val="20"/>
        </w:rPr>
      </w:pPr>
      <w:r w:rsidRPr="00EE003B">
        <w:rPr>
          <w:b/>
          <w:sz w:val="20"/>
          <w:szCs w:val="20"/>
        </w:rPr>
        <w:t>Приложение № 1.1</w:t>
      </w:r>
    </w:p>
    <w:p w:rsidR="000317E4" w:rsidRPr="00EE003B" w:rsidRDefault="000317E4" w:rsidP="000317E4">
      <w:pPr>
        <w:ind w:left="6372" w:firstLine="567"/>
        <w:jc w:val="both"/>
        <w:rPr>
          <w:b/>
          <w:sz w:val="20"/>
          <w:szCs w:val="20"/>
        </w:rPr>
      </w:pPr>
      <w:r w:rsidRPr="00EE003B">
        <w:rPr>
          <w:b/>
          <w:sz w:val="20"/>
          <w:szCs w:val="20"/>
        </w:rPr>
        <w:lastRenderedPageBreak/>
        <w:t>к договору</w:t>
      </w:r>
    </w:p>
    <w:p w:rsidR="000317E4" w:rsidRPr="00EE003B" w:rsidRDefault="000317E4" w:rsidP="000317E4">
      <w:pPr>
        <w:ind w:left="6372" w:firstLine="567"/>
        <w:jc w:val="both"/>
        <w:rPr>
          <w:b/>
          <w:sz w:val="20"/>
          <w:szCs w:val="20"/>
        </w:rPr>
      </w:pPr>
      <w:r w:rsidRPr="00EE003B">
        <w:rPr>
          <w:b/>
          <w:sz w:val="20"/>
          <w:szCs w:val="20"/>
        </w:rPr>
        <w:t>горячего водоснабжения</w:t>
      </w:r>
    </w:p>
    <w:p w:rsidR="000317E4" w:rsidRPr="00EE003B" w:rsidRDefault="000317E4" w:rsidP="000317E4">
      <w:pPr>
        <w:ind w:left="6372" w:firstLine="567"/>
        <w:jc w:val="both"/>
        <w:rPr>
          <w:b/>
          <w:sz w:val="20"/>
          <w:szCs w:val="20"/>
        </w:rPr>
      </w:pPr>
      <w:r w:rsidRPr="00EE003B">
        <w:rPr>
          <w:b/>
          <w:sz w:val="20"/>
          <w:szCs w:val="20"/>
        </w:rPr>
        <w:t>№ ____ от «__» ______ 20_ года</w:t>
      </w:r>
    </w:p>
    <w:p w:rsidR="000317E4" w:rsidRPr="00EE003B" w:rsidRDefault="000317E4" w:rsidP="000317E4">
      <w:pPr>
        <w:autoSpaceDE w:val="0"/>
        <w:autoSpaceDN w:val="0"/>
        <w:adjustRightInd w:val="0"/>
        <w:ind w:firstLine="567"/>
        <w:jc w:val="right"/>
        <w:rPr>
          <w:bCs/>
          <w:sz w:val="22"/>
          <w:szCs w:val="22"/>
        </w:rPr>
      </w:pPr>
    </w:p>
    <w:p w:rsidR="000317E4" w:rsidRPr="00EE003B" w:rsidRDefault="000317E4" w:rsidP="000317E4">
      <w:pPr>
        <w:autoSpaceDE w:val="0"/>
        <w:autoSpaceDN w:val="0"/>
        <w:adjustRightInd w:val="0"/>
        <w:ind w:firstLine="567"/>
        <w:jc w:val="right"/>
        <w:rPr>
          <w:bCs/>
          <w:sz w:val="22"/>
          <w:szCs w:val="22"/>
        </w:rPr>
      </w:pPr>
      <w:r w:rsidRPr="00EE003B">
        <w:rPr>
          <w:bCs/>
          <w:sz w:val="22"/>
          <w:szCs w:val="22"/>
        </w:rPr>
        <w:t>(форма)</w:t>
      </w:r>
    </w:p>
    <w:p w:rsidR="000317E4" w:rsidRPr="00EE003B" w:rsidRDefault="000317E4" w:rsidP="000317E4">
      <w:pPr>
        <w:autoSpaceDE w:val="0"/>
        <w:autoSpaceDN w:val="0"/>
        <w:adjustRightInd w:val="0"/>
        <w:ind w:firstLine="567"/>
        <w:jc w:val="both"/>
        <w:rPr>
          <w:bCs/>
          <w:sz w:val="22"/>
          <w:szCs w:val="22"/>
        </w:rPr>
      </w:pPr>
    </w:p>
    <w:p w:rsidR="000317E4" w:rsidRPr="00EE003B" w:rsidRDefault="000317E4" w:rsidP="000317E4">
      <w:pPr>
        <w:ind w:firstLine="567"/>
        <w:jc w:val="center"/>
        <w:rPr>
          <w:b/>
          <w:sz w:val="22"/>
          <w:szCs w:val="22"/>
        </w:rPr>
      </w:pPr>
      <w:r w:rsidRPr="00EE003B">
        <w:rPr>
          <w:b/>
          <w:sz w:val="22"/>
          <w:szCs w:val="22"/>
        </w:rPr>
        <w:t xml:space="preserve">Схема разграничения балансовой принадлежности сетей горячего водоснабжения </w:t>
      </w:r>
    </w:p>
    <w:p w:rsidR="000317E4" w:rsidRPr="00EE003B" w:rsidRDefault="000317E4" w:rsidP="000317E4">
      <w:pPr>
        <w:ind w:firstLine="567"/>
        <w:jc w:val="center"/>
        <w:rPr>
          <w:b/>
          <w:sz w:val="20"/>
          <w:szCs w:val="20"/>
        </w:rPr>
      </w:pPr>
      <w:r w:rsidRPr="00EE003B">
        <w:rPr>
          <w:b/>
          <w:sz w:val="22"/>
          <w:szCs w:val="22"/>
        </w:rPr>
        <w:t>и эксплуатационной ответственности сторон</w:t>
      </w:r>
    </w:p>
    <w:p w:rsidR="000317E4" w:rsidRPr="00EE003B" w:rsidRDefault="000317E4" w:rsidP="000317E4">
      <w:pPr>
        <w:ind w:firstLine="567"/>
        <w:rPr>
          <w:b/>
          <w:sz w:val="20"/>
          <w:szCs w:val="20"/>
        </w:rPr>
      </w:pPr>
    </w:p>
    <w:p w:rsidR="000317E4" w:rsidRPr="00EE003B" w:rsidRDefault="000317E4" w:rsidP="000317E4">
      <w:pPr>
        <w:ind w:firstLine="567"/>
        <w:rPr>
          <w:b/>
          <w:sz w:val="20"/>
          <w:szCs w:val="20"/>
        </w:rPr>
      </w:pPr>
    </w:p>
    <w:p w:rsidR="000317E4" w:rsidRPr="00EE003B" w:rsidRDefault="000317E4" w:rsidP="000317E4">
      <w:pPr>
        <w:ind w:firstLine="567"/>
        <w:jc w:val="center"/>
        <w:rPr>
          <w:i/>
        </w:rPr>
      </w:pPr>
      <w:r w:rsidRPr="00EE003B">
        <w:rPr>
          <w:rFonts w:ascii="Courier New" w:hAnsi="Courier New" w:cs="Courier New"/>
          <w:sz w:val="20"/>
          <w:szCs w:val="20"/>
        </w:rPr>
        <w:t xml:space="preserve">   </w:t>
      </w:r>
      <w:r w:rsidRPr="00EE003B">
        <w:rPr>
          <w:i/>
        </w:rPr>
        <w:t xml:space="preserve">в схеме разграничения балансовой принадлежности сетей горячего водоснабжения </w:t>
      </w:r>
    </w:p>
    <w:p w:rsidR="000317E4" w:rsidRPr="00EE003B" w:rsidRDefault="000317E4" w:rsidP="000317E4">
      <w:pPr>
        <w:ind w:firstLine="567"/>
        <w:jc w:val="center"/>
        <w:rPr>
          <w:i/>
          <w:u w:val="single"/>
        </w:rPr>
      </w:pPr>
      <w:r w:rsidRPr="00EE003B">
        <w:rPr>
          <w:i/>
        </w:rPr>
        <w:t xml:space="preserve">и эксплуатационной ответственности сторон </w:t>
      </w:r>
      <w:r w:rsidRPr="00EE003B">
        <w:rPr>
          <w:i/>
          <w:u w:val="single"/>
        </w:rPr>
        <w:t>указывать место расположения узлов учета.</w:t>
      </w:r>
    </w:p>
    <w:p w:rsidR="000317E4" w:rsidRPr="00EE003B" w:rsidRDefault="000317E4" w:rsidP="000317E4">
      <w:pPr>
        <w:ind w:firstLine="567"/>
        <w:jc w:val="both"/>
        <w:rPr>
          <w:b/>
          <w:sz w:val="22"/>
          <w:szCs w:val="22"/>
        </w:rPr>
      </w:pPr>
    </w:p>
    <w:p w:rsidR="000317E4" w:rsidRPr="00EE003B" w:rsidRDefault="000317E4" w:rsidP="000317E4">
      <w:pPr>
        <w:ind w:firstLine="567"/>
        <w:jc w:val="both"/>
        <w:rPr>
          <w:b/>
          <w:sz w:val="22"/>
          <w:szCs w:val="22"/>
        </w:rPr>
      </w:pPr>
      <w:r w:rsidRPr="00EE003B">
        <w:rPr>
          <w:b/>
          <w:sz w:val="22"/>
          <w:szCs w:val="22"/>
        </w:rPr>
        <w:t xml:space="preserve">Организация, осуществляющая </w:t>
      </w:r>
      <w:r w:rsidRPr="00EE003B">
        <w:rPr>
          <w:b/>
          <w:sz w:val="22"/>
          <w:szCs w:val="22"/>
        </w:rPr>
        <w:tab/>
      </w:r>
      <w:r w:rsidRPr="00EE003B">
        <w:rPr>
          <w:b/>
          <w:sz w:val="22"/>
          <w:szCs w:val="22"/>
        </w:rPr>
        <w:tab/>
      </w:r>
      <w:r w:rsidRPr="00EE003B">
        <w:rPr>
          <w:b/>
          <w:sz w:val="22"/>
          <w:szCs w:val="22"/>
        </w:rPr>
        <w:tab/>
      </w:r>
      <w:r w:rsidRPr="00EE003B">
        <w:rPr>
          <w:b/>
          <w:sz w:val="22"/>
          <w:szCs w:val="22"/>
        </w:rPr>
        <w:tab/>
      </w:r>
      <w:r w:rsidRPr="00EE003B">
        <w:rPr>
          <w:b/>
          <w:sz w:val="22"/>
          <w:szCs w:val="22"/>
        </w:rPr>
        <w:tab/>
        <w:t>Абонент</w:t>
      </w:r>
    </w:p>
    <w:p w:rsidR="000317E4" w:rsidRPr="00EE003B" w:rsidRDefault="000317E4" w:rsidP="000317E4">
      <w:pPr>
        <w:ind w:firstLine="567"/>
        <w:jc w:val="both"/>
        <w:rPr>
          <w:b/>
          <w:sz w:val="22"/>
          <w:szCs w:val="22"/>
        </w:rPr>
      </w:pPr>
      <w:r w:rsidRPr="00EE003B">
        <w:rPr>
          <w:b/>
          <w:sz w:val="22"/>
          <w:szCs w:val="22"/>
        </w:rPr>
        <w:t xml:space="preserve">горячее водоснабжение </w:t>
      </w:r>
    </w:p>
    <w:p w:rsidR="000317E4" w:rsidRPr="00EE003B" w:rsidRDefault="000317E4" w:rsidP="000317E4">
      <w:pPr>
        <w:ind w:firstLine="567"/>
        <w:jc w:val="both"/>
        <w:rPr>
          <w:b/>
          <w:sz w:val="22"/>
          <w:szCs w:val="22"/>
        </w:rPr>
      </w:pPr>
    </w:p>
    <w:p w:rsidR="000317E4" w:rsidRPr="00EE003B" w:rsidRDefault="000317E4" w:rsidP="000317E4">
      <w:pPr>
        <w:ind w:firstLine="567"/>
        <w:jc w:val="both"/>
        <w:rPr>
          <w:b/>
          <w:sz w:val="22"/>
          <w:szCs w:val="22"/>
        </w:rPr>
      </w:pPr>
      <w:r w:rsidRPr="00EE003B">
        <w:rPr>
          <w:b/>
          <w:sz w:val="22"/>
          <w:szCs w:val="22"/>
        </w:rPr>
        <w:t>________________/ Р.Р. Султанов</w:t>
      </w:r>
      <w:r w:rsidRPr="00EE003B">
        <w:rPr>
          <w:b/>
          <w:sz w:val="22"/>
          <w:szCs w:val="22"/>
        </w:rPr>
        <w:tab/>
      </w:r>
      <w:r w:rsidRPr="00EE003B">
        <w:rPr>
          <w:b/>
          <w:sz w:val="22"/>
          <w:szCs w:val="22"/>
        </w:rPr>
        <w:tab/>
      </w:r>
      <w:r w:rsidRPr="00EE003B">
        <w:rPr>
          <w:b/>
          <w:sz w:val="22"/>
          <w:szCs w:val="22"/>
        </w:rPr>
        <w:tab/>
        <w:t xml:space="preserve">                              _____________________/  </w:t>
      </w:r>
    </w:p>
    <w:p w:rsidR="000317E4" w:rsidRPr="00EE003B" w:rsidRDefault="000317E4" w:rsidP="000317E4">
      <w:pPr>
        <w:ind w:firstLine="567"/>
        <w:jc w:val="both"/>
        <w:rPr>
          <w:b/>
          <w:sz w:val="22"/>
          <w:szCs w:val="22"/>
        </w:rPr>
      </w:pPr>
    </w:p>
    <w:p w:rsidR="000317E4" w:rsidRPr="00EE003B" w:rsidRDefault="000317E4" w:rsidP="000317E4">
      <w:pPr>
        <w:ind w:firstLine="567"/>
        <w:jc w:val="both"/>
        <w:rPr>
          <w:b/>
          <w:sz w:val="22"/>
          <w:szCs w:val="22"/>
        </w:rPr>
      </w:pPr>
    </w:p>
    <w:p w:rsidR="000317E4" w:rsidRPr="00EE003B" w:rsidRDefault="000317E4" w:rsidP="000317E4">
      <w:pPr>
        <w:ind w:firstLine="567"/>
        <w:jc w:val="both"/>
        <w:rPr>
          <w:b/>
          <w:sz w:val="22"/>
          <w:szCs w:val="22"/>
        </w:rPr>
      </w:pPr>
    </w:p>
    <w:p w:rsidR="000317E4" w:rsidRPr="00EE003B" w:rsidRDefault="000317E4" w:rsidP="000317E4">
      <w:pPr>
        <w:ind w:firstLine="567"/>
        <w:jc w:val="both"/>
        <w:rPr>
          <w:b/>
          <w:sz w:val="22"/>
          <w:szCs w:val="22"/>
        </w:rPr>
      </w:pPr>
    </w:p>
    <w:p w:rsidR="000317E4" w:rsidRPr="00EE003B" w:rsidRDefault="000317E4" w:rsidP="00DA076C">
      <w:pPr>
        <w:ind w:left="5664" w:firstLine="567"/>
        <w:jc w:val="both"/>
        <w:rPr>
          <w:b/>
          <w:sz w:val="22"/>
          <w:szCs w:val="22"/>
        </w:rPr>
      </w:pPr>
    </w:p>
    <w:p w:rsidR="00070501" w:rsidRPr="00EE003B" w:rsidRDefault="00070501" w:rsidP="00DA076C">
      <w:pPr>
        <w:ind w:left="5664" w:firstLine="567"/>
        <w:jc w:val="both"/>
        <w:rPr>
          <w:b/>
          <w:sz w:val="22"/>
          <w:szCs w:val="22"/>
        </w:rPr>
      </w:pPr>
      <w:r w:rsidRPr="00EE003B">
        <w:rPr>
          <w:b/>
          <w:sz w:val="22"/>
          <w:szCs w:val="22"/>
        </w:rPr>
        <w:t xml:space="preserve">Приложение № </w:t>
      </w:r>
      <w:r w:rsidR="00DA076C" w:rsidRPr="00EE003B">
        <w:rPr>
          <w:b/>
          <w:sz w:val="22"/>
          <w:szCs w:val="22"/>
        </w:rPr>
        <w:t>2</w:t>
      </w:r>
    </w:p>
    <w:p w:rsidR="00070501" w:rsidRPr="00EE003B" w:rsidRDefault="00070501" w:rsidP="00DA076C">
      <w:pPr>
        <w:ind w:left="5664" w:firstLine="567"/>
        <w:jc w:val="both"/>
        <w:rPr>
          <w:b/>
          <w:sz w:val="22"/>
          <w:szCs w:val="22"/>
        </w:rPr>
      </w:pPr>
      <w:r w:rsidRPr="00EE003B">
        <w:rPr>
          <w:b/>
          <w:sz w:val="22"/>
          <w:szCs w:val="22"/>
        </w:rPr>
        <w:t xml:space="preserve">к </w:t>
      </w:r>
      <w:r w:rsidR="007F566F" w:rsidRPr="00EE003B">
        <w:rPr>
          <w:b/>
          <w:sz w:val="22"/>
          <w:szCs w:val="22"/>
        </w:rPr>
        <w:t>договор</w:t>
      </w:r>
      <w:r w:rsidRPr="00EE003B">
        <w:rPr>
          <w:b/>
          <w:sz w:val="22"/>
          <w:szCs w:val="22"/>
        </w:rPr>
        <w:t>у горячего водоснабжения</w:t>
      </w:r>
    </w:p>
    <w:p w:rsidR="00144994" w:rsidRPr="00EE003B" w:rsidRDefault="00144994" w:rsidP="00DA076C">
      <w:pPr>
        <w:ind w:left="5664" w:firstLine="567"/>
        <w:jc w:val="both"/>
        <w:rPr>
          <w:b/>
          <w:sz w:val="22"/>
          <w:szCs w:val="22"/>
        </w:rPr>
      </w:pPr>
      <w:r w:rsidRPr="00EE003B">
        <w:rPr>
          <w:b/>
          <w:sz w:val="22"/>
          <w:szCs w:val="22"/>
        </w:rPr>
        <w:t>№</w:t>
      </w:r>
      <w:r w:rsidR="007A4112" w:rsidRPr="00EE003B">
        <w:rPr>
          <w:b/>
          <w:sz w:val="22"/>
          <w:szCs w:val="22"/>
        </w:rPr>
        <w:t xml:space="preserve"> </w:t>
      </w:r>
      <w:r w:rsidR="00406AC7" w:rsidRPr="00EE003B">
        <w:rPr>
          <w:b/>
          <w:sz w:val="22"/>
          <w:szCs w:val="22"/>
        </w:rPr>
        <w:t>______</w:t>
      </w:r>
      <w:r w:rsidRPr="00EE003B">
        <w:rPr>
          <w:b/>
          <w:sz w:val="22"/>
          <w:szCs w:val="22"/>
        </w:rPr>
        <w:t xml:space="preserve"> от «</w:t>
      </w:r>
      <w:r w:rsidR="000D6ADE" w:rsidRPr="00EE003B">
        <w:rPr>
          <w:b/>
          <w:sz w:val="22"/>
          <w:szCs w:val="22"/>
        </w:rPr>
        <w:t>__</w:t>
      </w:r>
      <w:r w:rsidRPr="00EE003B">
        <w:rPr>
          <w:b/>
          <w:sz w:val="22"/>
          <w:szCs w:val="22"/>
        </w:rPr>
        <w:t xml:space="preserve">» </w:t>
      </w:r>
      <w:r w:rsidR="000D6ADE" w:rsidRPr="00EE003B">
        <w:rPr>
          <w:b/>
          <w:sz w:val="22"/>
          <w:szCs w:val="22"/>
        </w:rPr>
        <w:t>__________</w:t>
      </w:r>
      <w:r w:rsidRPr="00EE003B">
        <w:rPr>
          <w:b/>
          <w:sz w:val="22"/>
          <w:szCs w:val="22"/>
        </w:rPr>
        <w:t xml:space="preserve"> 20</w:t>
      </w:r>
      <w:r w:rsidR="0029359F">
        <w:rPr>
          <w:b/>
          <w:sz w:val="22"/>
          <w:szCs w:val="22"/>
        </w:rPr>
        <w:t>__</w:t>
      </w:r>
      <w:r w:rsidRPr="00EE003B">
        <w:rPr>
          <w:b/>
          <w:sz w:val="22"/>
          <w:szCs w:val="22"/>
        </w:rPr>
        <w:t xml:space="preserve"> года</w:t>
      </w:r>
    </w:p>
    <w:p w:rsidR="00FA0030" w:rsidRPr="00EE003B" w:rsidRDefault="00FA0030" w:rsidP="00EC6E11">
      <w:pPr>
        <w:ind w:firstLine="567"/>
        <w:jc w:val="both"/>
        <w:rPr>
          <w:sz w:val="22"/>
          <w:szCs w:val="22"/>
        </w:rPr>
      </w:pPr>
    </w:p>
    <w:p w:rsidR="00FA0030" w:rsidRPr="00EE003B" w:rsidRDefault="00FA0030" w:rsidP="00EC6E11">
      <w:pPr>
        <w:ind w:firstLine="567"/>
        <w:jc w:val="center"/>
        <w:rPr>
          <w:b/>
          <w:sz w:val="22"/>
          <w:szCs w:val="22"/>
        </w:rPr>
      </w:pPr>
      <w:bookmarkStart w:id="6" w:name="Par413"/>
      <w:bookmarkEnd w:id="6"/>
    </w:p>
    <w:p w:rsidR="00D97E01" w:rsidRPr="00EE003B" w:rsidRDefault="00D97E01" w:rsidP="00EC6E11">
      <w:pPr>
        <w:ind w:firstLine="567"/>
        <w:jc w:val="center"/>
        <w:rPr>
          <w:b/>
          <w:sz w:val="22"/>
          <w:szCs w:val="22"/>
        </w:rPr>
      </w:pPr>
      <w:r w:rsidRPr="00EE003B">
        <w:rPr>
          <w:b/>
          <w:sz w:val="22"/>
          <w:szCs w:val="22"/>
        </w:rPr>
        <w:t>РЕЖИМ</w:t>
      </w:r>
    </w:p>
    <w:p w:rsidR="00D97E01" w:rsidRPr="00EE003B" w:rsidRDefault="00D97E01" w:rsidP="00EC6E11">
      <w:pPr>
        <w:ind w:firstLine="567"/>
        <w:jc w:val="center"/>
        <w:rPr>
          <w:b/>
          <w:sz w:val="22"/>
          <w:szCs w:val="22"/>
        </w:rPr>
      </w:pPr>
      <w:r w:rsidRPr="00EE003B">
        <w:rPr>
          <w:b/>
          <w:sz w:val="22"/>
          <w:szCs w:val="22"/>
        </w:rPr>
        <w:t>подачи горячей воды в точке подключения</w:t>
      </w:r>
    </w:p>
    <w:p w:rsidR="00D97E01" w:rsidRPr="00EE003B" w:rsidRDefault="00D97E01" w:rsidP="00EC6E11">
      <w:pPr>
        <w:ind w:firstLine="567"/>
        <w:jc w:val="center"/>
        <w:rPr>
          <w:b/>
          <w:sz w:val="22"/>
          <w:szCs w:val="22"/>
        </w:rPr>
      </w:pPr>
      <w:r w:rsidRPr="00EE003B">
        <w:rPr>
          <w:b/>
          <w:sz w:val="22"/>
          <w:szCs w:val="22"/>
        </w:rPr>
        <w:t>(технологического присоединения)</w:t>
      </w:r>
    </w:p>
    <w:p w:rsidR="00D97E01" w:rsidRPr="00EE003B" w:rsidRDefault="00D97E01" w:rsidP="00EC6E11">
      <w:pPr>
        <w:ind w:firstLine="567"/>
        <w:jc w:val="center"/>
        <w:rPr>
          <w:b/>
          <w:sz w:val="22"/>
          <w:szCs w:val="22"/>
        </w:rPr>
      </w:pPr>
    </w:p>
    <w:tbl>
      <w:tblPr>
        <w:tblW w:w="4958"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47"/>
        <w:gridCol w:w="4325"/>
        <w:gridCol w:w="1980"/>
        <w:gridCol w:w="1834"/>
        <w:gridCol w:w="1684"/>
      </w:tblGrid>
      <w:tr w:rsidR="00887C54" w:rsidRPr="00EE003B" w:rsidTr="00197B13">
        <w:tblPrEx>
          <w:tblCellMar>
            <w:top w:w="0" w:type="dxa"/>
            <w:bottom w:w="0" w:type="dxa"/>
          </w:tblCellMar>
        </w:tblPrEx>
        <w:trPr>
          <w:trHeight w:val="236"/>
          <w:tblCellSpacing w:w="5" w:type="nil"/>
        </w:trPr>
        <w:tc>
          <w:tcPr>
            <w:tcW w:w="205" w:type="pct"/>
            <w:vMerge w:val="restart"/>
            <w:vAlign w:val="center"/>
          </w:tcPr>
          <w:p w:rsidR="00887C54" w:rsidRPr="00EE003B" w:rsidRDefault="00887C54" w:rsidP="00EC6E11">
            <w:pPr>
              <w:ind w:firstLine="567"/>
              <w:jc w:val="center"/>
              <w:rPr>
                <w:sz w:val="22"/>
                <w:szCs w:val="22"/>
              </w:rPr>
            </w:pPr>
            <w:r w:rsidRPr="00EE003B">
              <w:rPr>
                <w:sz w:val="22"/>
                <w:szCs w:val="22"/>
              </w:rPr>
              <w:t xml:space="preserve">№ </w:t>
            </w:r>
          </w:p>
          <w:p w:rsidR="00887C54" w:rsidRPr="00EE003B" w:rsidRDefault="00887C54" w:rsidP="00EC6E11">
            <w:pPr>
              <w:ind w:firstLine="567"/>
              <w:jc w:val="center"/>
              <w:rPr>
                <w:sz w:val="22"/>
                <w:szCs w:val="22"/>
              </w:rPr>
            </w:pPr>
            <w:r w:rsidRPr="00EE003B">
              <w:rPr>
                <w:sz w:val="22"/>
                <w:szCs w:val="22"/>
              </w:rPr>
              <w:t>п/п</w:t>
            </w:r>
          </w:p>
        </w:tc>
        <w:tc>
          <w:tcPr>
            <w:tcW w:w="2109" w:type="pct"/>
            <w:vMerge w:val="restart"/>
            <w:vAlign w:val="center"/>
          </w:tcPr>
          <w:p w:rsidR="00887C54" w:rsidRPr="00EE003B" w:rsidRDefault="00887C54" w:rsidP="00EC6E11">
            <w:pPr>
              <w:ind w:firstLine="567"/>
              <w:jc w:val="center"/>
              <w:rPr>
                <w:sz w:val="22"/>
                <w:szCs w:val="22"/>
              </w:rPr>
            </w:pPr>
            <w:r w:rsidRPr="00EE003B">
              <w:rPr>
                <w:sz w:val="22"/>
                <w:szCs w:val="22"/>
              </w:rPr>
              <w:t>Наименование объекта</w:t>
            </w:r>
          </w:p>
        </w:tc>
        <w:tc>
          <w:tcPr>
            <w:tcW w:w="2686" w:type="pct"/>
            <w:gridSpan w:val="3"/>
            <w:vAlign w:val="center"/>
          </w:tcPr>
          <w:p w:rsidR="00887C54" w:rsidRPr="00EE003B" w:rsidRDefault="00887C54" w:rsidP="00EC6E11">
            <w:pPr>
              <w:ind w:firstLine="567"/>
              <w:jc w:val="center"/>
              <w:rPr>
                <w:sz w:val="22"/>
                <w:szCs w:val="22"/>
              </w:rPr>
            </w:pPr>
            <w:r w:rsidRPr="00EE003B">
              <w:rPr>
                <w:sz w:val="22"/>
                <w:szCs w:val="22"/>
              </w:rPr>
              <w:t>Гарантированный объем подачи горячей воды в год, в том числе с разбивкой по месяцам</w:t>
            </w:r>
          </w:p>
        </w:tc>
      </w:tr>
      <w:tr w:rsidR="00887C54" w:rsidRPr="00EE003B" w:rsidTr="00144982">
        <w:tblPrEx>
          <w:tblCellMar>
            <w:top w:w="0" w:type="dxa"/>
            <w:bottom w:w="0" w:type="dxa"/>
          </w:tblCellMar>
        </w:tblPrEx>
        <w:trPr>
          <w:trHeight w:val="156"/>
          <w:tblCellSpacing w:w="5" w:type="nil"/>
        </w:trPr>
        <w:tc>
          <w:tcPr>
            <w:tcW w:w="205" w:type="pct"/>
            <w:vMerge/>
            <w:vAlign w:val="center"/>
          </w:tcPr>
          <w:p w:rsidR="00887C54" w:rsidRPr="00EE003B" w:rsidRDefault="00887C54" w:rsidP="00EC6E11">
            <w:pPr>
              <w:ind w:firstLine="567"/>
              <w:jc w:val="both"/>
              <w:rPr>
                <w:sz w:val="22"/>
                <w:szCs w:val="22"/>
              </w:rPr>
            </w:pPr>
          </w:p>
        </w:tc>
        <w:tc>
          <w:tcPr>
            <w:tcW w:w="2109" w:type="pct"/>
            <w:vMerge/>
            <w:vAlign w:val="center"/>
          </w:tcPr>
          <w:p w:rsidR="00887C54" w:rsidRPr="00EE003B" w:rsidRDefault="00887C54" w:rsidP="00EC6E11">
            <w:pPr>
              <w:ind w:firstLine="567"/>
              <w:jc w:val="both"/>
              <w:rPr>
                <w:sz w:val="22"/>
                <w:szCs w:val="22"/>
              </w:rPr>
            </w:pPr>
          </w:p>
        </w:tc>
        <w:tc>
          <w:tcPr>
            <w:tcW w:w="967" w:type="pct"/>
            <w:vAlign w:val="center"/>
          </w:tcPr>
          <w:p w:rsidR="00887C54" w:rsidRPr="00EE003B" w:rsidRDefault="00887C54" w:rsidP="00EC6E11">
            <w:pPr>
              <w:ind w:firstLine="567"/>
              <w:jc w:val="center"/>
              <w:rPr>
                <w:sz w:val="22"/>
                <w:szCs w:val="22"/>
              </w:rPr>
            </w:pPr>
            <w:r w:rsidRPr="00EE003B">
              <w:rPr>
                <w:sz w:val="22"/>
                <w:szCs w:val="22"/>
              </w:rPr>
              <w:t>Месяц</w:t>
            </w:r>
          </w:p>
        </w:tc>
        <w:tc>
          <w:tcPr>
            <w:tcW w:w="896" w:type="pct"/>
            <w:vAlign w:val="center"/>
          </w:tcPr>
          <w:p w:rsidR="00887C54" w:rsidRPr="00EE003B" w:rsidRDefault="00887C54" w:rsidP="00EC6E11">
            <w:pPr>
              <w:ind w:firstLine="567"/>
              <w:jc w:val="center"/>
              <w:rPr>
                <w:sz w:val="22"/>
                <w:szCs w:val="22"/>
                <w:vertAlign w:val="superscript"/>
              </w:rPr>
            </w:pPr>
            <w:r w:rsidRPr="00EE003B">
              <w:rPr>
                <w:sz w:val="22"/>
                <w:szCs w:val="22"/>
              </w:rPr>
              <w:t>Объем, м</w:t>
            </w:r>
            <w:r w:rsidRPr="00EE003B">
              <w:rPr>
                <w:sz w:val="22"/>
                <w:szCs w:val="22"/>
                <w:vertAlign w:val="superscript"/>
              </w:rPr>
              <w:t>3</w:t>
            </w:r>
          </w:p>
        </w:tc>
        <w:tc>
          <w:tcPr>
            <w:tcW w:w="823" w:type="pct"/>
          </w:tcPr>
          <w:p w:rsidR="00887C54" w:rsidRPr="00EE003B" w:rsidRDefault="00887C54" w:rsidP="00EC6E11">
            <w:pPr>
              <w:ind w:firstLine="567"/>
              <w:jc w:val="center"/>
              <w:rPr>
                <w:sz w:val="22"/>
                <w:szCs w:val="22"/>
              </w:rPr>
            </w:pPr>
            <w:r w:rsidRPr="00EE003B">
              <w:rPr>
                <w:sz w:val="22"/>
                <w:szCs w:val="22"/>
              </w:rPr>
              <w:t>Гкал/час</w:t>
            </w:r>
          </w:p>
        </w:tc>
      </w:tr>
      <w:tr w:rsidR="00887C54" w:rsidRPr="00EE003B" w:rsidTr="00144982">
        <w:tblPrEx>
          <w:tblCellMar>
            <w:top w:w="0" w:type="dxa"/>
            <w:bottom w:w="0" w:type="dxa"/>
          </w:tblCellMar>
        </w:tblPrEx>
        <w:trPr>
          <w:trHeight w:val="251"/>
          <w:tblCellSpacing w:w="5" w:type="nil"/>
        </w:trPr>
        <w:tc>
          <w:tcPr>
            <w:tcW w:w="205" w:type="pct"/>
            <w:vMerge w:val="restart"/>
            <w:vAlign w:val="center"/>
          </w:tcPr>
          <w:p w:rsidR="00887C54" w:rsidRPr="00EE003B" w:rsidRDefault="00887C54" w:rsidP="00EC6E11">
            <w:pPr>
              <w:ind w:firstLine="567"/>
              <w:jc w:val="center"/>
              <w:rPr>
                <w:sz w:val="22"/>
                <w:szCs w:val="22"/>
              </w:rPr>
            </w:pPr>
            <w:r w:rsidRPr="00EE003B">
              <w:rPr>
                <w:sz w:val="22"/>
                <w:szCs w:val="22"/>
              </w:rPr>
              <w:t>1</w:t>
            </w:r>
          </w:p>
        </w:tc>
        <w:tc>
          <w:tcPr>
            <w:tcW w:w="2109" w:type="pct"/>
            <w:vMerge w:val="restart"/>
          </w:tcPr>
          <w:p w:rsidR="00887C54" w:rsidRPr="00EE003B" w:rsidRDefault="00887C54" w:rsidP="00EC6E11">
            <w:pPr>
              <w:tabs>
                <w:tab w:val="center" w:pos="7609"/>
                <w:tab w:val="left" w:pos="12717"/>
              </w:tabs>
              <w:ind w:firstLine="567"/>
              <w:rPr>
                <w:bCs/>
                <w:sz w:val="22"/>
                <w:szCs w:val="22"/>
              </w:rPr>
            </w:pPr>
          </w:p>
          <w:p w:rsidR="00887C54" w:rsidRPr="00EE003B" w:rsidRDefault="00887C54" w:rsidP="00EC6E11">
            <w:pPr>
              <w:tabs>
                <w:tab w:val="center" w:pos="7609"/>
                <w:tab w:val="left" w:pos="12717"/>
              </w:tabs>
              <w:ind w:firstLine="567"/>
              <w:rPr>
                <w:bCs/>
                <w:sz w:val="22"/>
                <w:szCs w:val="22"/>
              </w:rPr>
            </w:pPr>
          </w:p>
          <w:p w:rsidR="00887C54" w:rsidRPr="00EE003B" w:rsidRDefault="00887C54" w:rsidP="00EC6E11">
            <w:pPr>
              <w:tabs>
                <w:tab w:val="center" w:pos="7609"/>
                <w:tab w:val="left" w:pos="12717"/>
              </w:tabs>
              <w:ind w:firstLine="567"/>
              <w:rPr>
                <w:bCs/>
                <w:sz w:val="22"/>
                <w:szCs w:val="22"/>
              </w:rPr>
            </w:pPr>
          </w:p>
          <w:p w:rsidR="00887C54" w:rsidRPr="00EE003B" w:rsidRDefault="00887C54" w:rsidP="00EC6E11">
            <w:pPr>
              <w:tabs>
                <w:tab w:val="center" w:pos="7609"/>
                <w:tab w:val="left" w:pos="12717"/>
              </w:tabs>
              <w:ind w:firstLine="567"/>
              <w:rPr>
                <w:bCs/>
                <w:sz w:val="22"/>
                <w:szCs w:val="22"/>
              </w:rPr>
            </w:pPr>
          </w:p>
          <w:p w:rsidR="00887C54" w:rsidRPr="00EE003B" w:rsidRDefault="00887C54" w:rsidP="00EC6E11">
            <w:pPr>
              <w:tabs>
                <w:tab w:val="center" w:pos="7609"/>
                <w:tab w:val="left" w:pos="12717"/>
              </w:tabs>
              <w:ind w:firstLine="567"/>
              <w:rPr>
                <w:bCs/>
                <w:sz w:val="22"/>
                <w:szCs w:val="22"/>
              </w:rPr>
            </w:pPr>
          </w:p>
          <w:p w:rsidR="00A2742B" w:rsidRPr="00EE003B" w:rsidRDefault="00406AC7" w:rsidP="00EC6E11">
            <w:pPr>
              <w:tabs>
                <w:tab w:val="center" w:pos="7609"/>
                <w:tab w:val="left" w:pos="12717"/>
              </w:tabs>
              <w:ind w:firstLine="567"/>
              <w:jc w:val="center"/>
              <w:rPr>
                <w:bCs/>
                <w:sz w:val="22"/>
                <w:szCs w:val="22"/>
              </w:rPr>
            </w:pPr>
            <w:r w:rsidRPr="00EE003B">
              <w:rPr>
                <w:bCs/>
                <w:sz w:val="22"/>
                <w:szCs w:val="22"/>
              </w:rPr>
              <w:t>________________</w:t>
            </w:r>
          </w:p>
        </w:tc>
        <w:tc>
          <w:tcPr>
            <w:tcW w:w="967" w:type="pct"/>
          </w:tcPr>
          <w:p w:rsidR="00887C54" w:rsidRPr="00EE003B" w:rsidRDefault="00887C54" w:rsidP="00EC6E11">
            <w:pPr>
              <w:ind w:firstLine="567"/>
              <w:jc w:val="center"/>
              <w:rPr>
                <w:sz w:val="22"/>
                <w:szCs w:val="22"/>
              </w:rPr>
            </w:pPr>
            <w:r w:rsidRPr="00EE003B">
              <w:rPr>
                <w:sz w:val="22"/>
                <w:szCs w:val="22"/>
              </w:rPr>
              <w:t>Январь</w:t>
            </w:r>
          </w:p>
        </w:tc>
        <w:tc>
          <w:tcPr>
            <w:tcW w:w="896" w:type="pct"/>
            <w:vAlign w:val="center"/>
          </w:tcPr>
          <w:p w:rsidR="00887C54" w:rsidRPr="00EE003B" w:rsidRDefault="00887C54" w:rsidP="00EC6E11">
            <w:pPr>
              <w:ind w:firstLine="567"/>
              <w:jc w:val="center"/>
              <w:rPr>
                <w:sz w:val="22"/>
                <w:szCs w:val="22"/>
              </w:rPr>
            </w:pPr>
          </w:p>
        </w:tc>
        <w:tc>
          <w:tcPr>
            <w:tcW w:w="823" w:type="pct"/>
          </w:tcPr>
          <w:p w:rsidR="00887C54" w:rsidRPr="00EE003B" w:rsidRDefault="00887C54" w:rsidP="00EC6E11">
            <w:pPr>
              <w:ind w:firstLine="567"/>
              <w:jc w:val="center"/>
              <w:rPr>
                <w:sz w:val="22"/>
                <w:szCs w:val="22"/>
              </w:rPr>
            </w:pPr>
          </w:p>
        </w:tc>
      </w:tr>
      <w:tr w:rsidR="00887C54" w:rsidRPr="00EE003B" w:rsidTr="00144982">
        <w:tblPrEx>
          <w:tblCellMar>
            <w:top w:w="0" w:type="dxa"/>
            <w:bottom w:w="0" w:type="dxa"/>
          </w:tblCellMar>
        </w:tblPrEx>
        <w:trPr>
          <w:trHeight w:val="236"/>
          <w:tblCellSpacing w:w="5" w:type="nil"/>
        </w:trPr>
        <w:tc>
          <w:tcPr>
            <w:tcW w:w="205" w:type="pct"/>
            <w:vMerge/>
            <w:vAlign w:val="center"/>
          </w:tcPr>
          <w:p w:rsidR="00887C54" w:rsidRPr="00EE003B" w:rsidRDefault="00887C54" w:rsidP="00EC6E11">
            <w:pPr>
              <w:ind w:firstLine="567"/>
              <w:jc w:val="center"/>
              <w:rPr>
                <w:sz w:val="22"/>
                <w:szCs w:val="22"/>
              </w:rPr>
            </w:pPr>
          </w:p>
        </w:tc>
        <w:tc>
          <w:tcPr>
            <w:tcW w:w="2109" w:type="pct"/>
            <w:vMerge/>
          </w:tcPr>
          <w:p w:rsidR="00887C54" w:rsidRPr="00EE003B" w:rsidRDefault="00887C54" w:rsidP="00EC6E11">
            <w:pPr>
              <w:ind w:firstLine="567"/>
              <w:jc w:val="both"/>
              <w:rPr>
                <w:sz w:val="22"/>
                <w:szCs w:val="22"/>
              </w:rPr>
            </w:pPr>
          </w:p>
        </w:tc>
        <w:tc>
          <w:tcPr>
            <w:tcW w:w="967" w:type="pct"/>
          </w:tcPr>
          <w:p w:rsidR="00887C54" w:rsidRPr="00EE003B" w:rsidRDefault="00887C54" w:rsidP="00EC6E11">
            <w:pPr>
              <w:ind w:firstLine="567"/>
              <w:jc w:val="center"/>
              <w:rPr>
                <w:sz w:val="22"/>
                <w:szCs w:val="22"/>
              </w:rPr>
            </w:pPr>
            <w:r w:rsidRPr="00EE003B">
              <w:rPr>
                <w:sz w:val="22"/>
                <w:szCs w:val="22"/>
              </w:rPr>
              <w:t>Февраль</w:t>
            </w:r>
          </w:p>
        </w:tc>
        <w:tc>
          <w:tcPr>
            <w:tcW w:w="896" w:type="pct"/>
            <w:vAlign w:val="center"/>
          </w:tcPr>
          <w:p w:rsidR="00887C54" w:rsidRPr="00EE003B" w:rsidRDefault="00887C54" w:rsidP="00EC6E11">
            <w:pPr>
              <w:ind w:firstLine="567"/>
              <w:jc w:val="center"/>
              <w:rPr>
                <w:sz w:val="22"/>
                <w:szCs w:val="22"/>
              </w:rPr>
            </w:pPr>
          </w:p>
        </w:tc>
        <w:tc>
          <w:tcPr>
            <w:tcW w:w="823" w:type="pct"/>
          </w:tcPr>
          <w:p w:rsidR="00887C54" w:rsidRPr="00EE003B" w:rsidRDefault="00887C54" w:rsidP="00EC6E11">
            <w:pPr>
              <w:ind w:firstLine="567"/>
              <w:jc w:val="center"/>
              <w:rPr>
                <w:sz w:val="22"/>
                <w:szCs w:val="22"/>
              </w:rPr>
            </w:pPr>
          </w:p>
        </w:tc>
      </w:tr>
      <w:tr w:rsidR="00887C54" w:rsidRPr="00EE003B" w:rsidTr="00144982">
        <w:tblPrEx>
          <w:tblCellMar>
            <w:top w:w="0" w:type="dxa"/>
            <w:bottom w:w="0" w:type="dxa"/>
          </w:tblCellMar>
        </w:tblPrEx>
        <w:trPr>
          <w:trHeight w:val="251"/>
          <w:tblCellSpacing w:w="5" w:type="nil"/>
        </w:trPr>
        <w:tc>
          <w:tcPr>
            <w:tcW w:w="205" w:type="pct"/>
            <w:vMerge/>
            <w:vAlign w:val="center"/>
          </w:tcPr>
          <w:p w:rsidR="00887C54" w:rsidRPr="00EE003B" w:rsidRDefault="00887C54" w:rsidP="00EC6E11">
            <w:pPr>
              <w:ind w:firstLine="567"/>
              <w:jc w:val="center"/>
              <w:rPr>
                <w:sz w:val="22"/>
                <w:szCs w:val="22"/>
              </w:rPr>
            </w:pPr>
          </w:p>
        </w:tc>
        <w:tc>
          <w:tcPr>
            <w:tcW w:w="2109" w:type="pct"/>
            <w:vMerge/>
          </w:tcPr>
          <w:p w:rsidR="00887C54" w:rsidRPr="00EE003B" w:rsidRDefault="00887C54" w:rsidP="00EC6E11">
            <w:pPr>
              <w:ind w:firstLine="567"/>
              <w:jc w:val="both"/>
              <w:rPr>
                <w:sz w:val="22"/>
                <w:szCs w:val="22"/>
              </w:rPr>
            </w:pPr>
          </w:p>
        </w:tc>
        <w:tc>
          <w:tcPr>
            <w:tcW w:w="967" w:type="pct"/>
          </w:tcPr>
          <w:p w:rsidR="00887C54" w:rsidRPr="00EE003B" w:rsidRDefault="00887C54" w:rsidP="00EC6E11">
            <w:pPr>
              <w:ind w:firstLine="567"/>
              <w:jc w:val="center"/>
              <w:rPr>
                <w:sz w:val="22"/>
                <w:szCs w:val="22"/>
              </w:rPr>
            </w:pPr>
            <w:r w:rsidRPr="00EE003B">
              <w:rPr>
                <w:sz w:val="22"/>
                <w:szCs w:val="22"/>
              </w:rPr>
              <w:t>Март</w:t>
            </w:r>
          </w:p>
        </w:tc>
        <w:tc>
          <w:tcPr>
            <w:tcW w:w="896" w:type="pct"/>
            <w:vAlign w:val="center"/>
          </w:tcPr>
          <w:p w:rsidR="00887C54" w:rsidRPr="00EE003B" w:rsidRDefault="00887C54" w:rsidP="00EC6E11">
            <w:pPr>
              <w:ind w:firstLine="567"/>
              <w:jc w:val="center"/>
              <w:rPr>
                <w:sz w:val="22"/>
                <w:szCs w:val="22"/>
              </w:rPr>
            </w:pPr>
          </w:p>
        </w:tc>
        <w:tc>
          <w:tcPr>
            <w:tcW w:w="823" w:type="pct"/>
          </w:tcPr>
          <w:p w:rsidR="00887C54" w:rsidRPr="00EE003B" w:rsidRDefault="00887C54" w:rsidP="00EC6E11">
            <w:pPr>
              <w:ind w:firstLine="567"/>
              <w:jc w:val="center"/>
              <w:rPr>
                <w:sz w:val="22"/>
                <w:szCs w:val="22"/>
              </w:rPr>
            </w:pPr>
          </w:p>
        </w:tc>
      </w:tr>
      <w:tr w:rsidR="00887C54" w:rsidRPr="00EE003B" w:rsidTr="00144982">
        <w:tblPrEx>
          <w:tblCellMar>
            <w:top w:w="0" w:type="dxa"/>
            <w:bottom w:w="0" w:type="dxa"/>
          </w:tblCellMar>
        </w:tblPrEx>
        <w:trPr>
          <w:trHeight w:val="251"/>
          <w:tblCellSpacing w:w="5" w:type="nil"/>
        </w:trPr>
        <w:tc>
          <w:tcPr>
            <w:tcW w:w="205" w:type="pct"/>
            <w:vMerge/>
            <w:vAlign w:val="center"/>
          </w:tcPr>
          <w:p w:rsidR="00887C54" w:rsidRPr="00EE003B" w:rsidRDefault="00887C54" w:rsidP="00EC6E11">
            <w:pPr>
              <w:ind w:firstLine="567"/>
              <w:jc w:val="center"/>
              <w:rPr>
                <w:sz w:val="22"/>
                <w:szCs w:val="22"/>
              </w:rPr>
            </w:pPr>
          </w:p>
        </w:tc>
        <w:tc>
          <w:tcPr>
            <w:tcW w:w="2109" w:type="pct"/>
            <w:vMerge/>
          </w:tcPr>
          <w:p w:rsidR="00887C54" w:rsidRPr="00EE003B" w:rsidRDefault="00887C54" w:rsidP="00EC6E11">
            <w:pPr>
              <w:ind w:firstLine="567"/>
              <w:jc w:val="both"/>
              <w:rPr>
                <w:sz w:val="22"/>
                <w:szCs w:val="22"/>
              </w:rPr>
            </w:pPr>
          </w:p>
        </w:tc>
        <w:tc>
          <w:tcPr>
            <w:tcW w:w="967" w:type="pct"/>
          </w:tcPr>
          <w:p w:rsidR="00887C54" w:rsidRPr="00EE003B" w:rsidRDefault="00887C54" w:rsidP="00EC6E11">
            <w:pPr>
              <w:ind w:firstLine="567"/>
              <w:jc w:val="center"/>
              <w:rPr>
                <w:sz w:val="22"/>
                <w:szCs w:val="22"/>
              </w:rPr>
            </w:pPr>
            <w:r w:rsidRPr="00EE003B">
              <w:rPr>
                <w:sz w:val="22"/>
                <w:szCs w:val="22"/>
              </w:rPr>
              <w:t>Апрель</w:t>
            </w:r>
          </w:p>
        </w:tc>
        <w:tc>
          <w:tcPr>
            <w:tcW w:w="896" w:type="pct"/>
            <w:vAlign w:val="center"/>
          </w:tcPr>
          <w:p w:rsidR="00887C54" w:rsidRPr="00EE003B" w:rsidRDefault="00887C54" w:rsidP="00EC6E11">
            <w:pPr>
              <w:ind w:firstLine="567"/>
              <w:jc w:val="center"/>
              <w:rPr>
                <w:sz w:val="22"/>
                <w:szCs w:val="22"/>
              </w:rPr>
            </w:pPr>
          </w:p>
        </w:tc>
        <w:tc>
          <w:tcPr>
            <w:tcW w:w="823" w:type="pct"/>
          </w:tcPr>
          <w:p w:rsidR="00887C54" w:rsidRPr="00EE003B" w:rsidRDefault="00887C54" w:rsidP="00EC6E11">
            <w:pPr>
              <w:ind w:firstLine="567"/>
              <w:jc w:val="center"/>
              <w:rPr>
                <w:sz w:val="22"/>
                <w:szCs w:val="22"/>
              </w:rPr>
            </w:pPr>
          </w:p>
        </w:tc>
      </w:tr>
      <w:tr w:rsidR="00887C54" w:rsidRPr="00EE003B" w:rsidTr="00144982">
        <w:tblPrEx>
          <w:tblCellMar>
            <w:top w:w="0" w:type="dxa"/>
            <w:bottom w:w="0" w:type="dxa"/>
          </w:tblCellMar>
        </w:tblPrEx>
        <w:trPr>
          <w:trHeight w:val="236"/>
          <w:tblCellSpacing w:w="5" w:type="nil"/>
        </w:trPr>
        <w:tc>
          <w:tcPr>
            <w:tcW w:w="205" w:type="pct"/>
            <w:vMerge/>
            <w:vAlign w:val="center"/>
          </w:tcPr>
          <w:p w:rsidR="00887C54" w:rsidRPr="00EE003B" w:rsidRDefault="00887C54" w:rsidP="00EC6E11">
            <w:pPr>
              <w:ind w:firstLine="567"/>
              <w:jc w:val="center"/>
              <w:rPr>
                <w:sz w:val="22"/>
                <w:szCs w:val="22"/>
              </w:rPr>
            </w:pPr>
          </w:p>
        </w:tc>
        <w:tc>
          <w:tcPr>
            <w:tcW w:w="2109" w:type="pct"/>
            <w:vMerge/>
          </w:tcPr>
          <w:p w:rsidR="00887C54" w:rsidRPr="00EE003B" w:rsidRDefault="00887C54" w:rsidP="00EC6E11">
            <w:pPr>
              <w:ind w:firstLine="567"/>
              <w:jc w:val="both"/>
              <w:rPr>
                <w:sz w:val="22"/>
                <w:szCs w:val="22"/>
              </w:rPr>
            </w:pPr>
          </w:p>
        </w:tc>
        <w:tc>
          <w:tcPr>
            <w:tcW w:w="967" w:type="pct"/>
          </w:tcPr>
          <w:p w:rsidR="00887C54" w:rsidRPr="00EE003B" w:rsidRDefault="00887C54" w:rsidP="00EC6E11">
            <w:pPr>
              <w:ind w:firstLine="567"/>
              <w:jc w:val="center"/>
              <w:rPr>
                <w:sz w:val="22"/>
                <w:szCs w:val="22"/>
              </w:rPr>
            </w:pPr>
            <w:r w:rsidRPr="00EE003B">
              <w:rPr>
                <w:sz w:val="22"/>
                <w:szCs w:val="22"/>
              </w:rPr>
              <w:t>Май</w:t>
            </w:r>
          </w:p>
        </w:tc>
        <w:tc>
          <w:tcPr>
            <w:tcW w:w="896" w:type="pct"/>
            <w:vAlign w:val="center"/>
          </w:tcPr>
          <w:p w:rsidR="00887C54" w:rsidRPr="00EE003B" w:rsidRDefault="00887C54" w:rsidP="00EC6E11">
            <w:pPr>
              <w:ind w:firstLine="567"/>
              <w:jc w:val="center"/>
              <w:rPr>
                <w:sz w:val="22"/>
                <w:szCs w:val="22"/>
              </w:rPr>
            </w:pPr>
          </w:p>
        </w:tc>
        <w:tc>
          <w:tcPr>
            <w:tcW w:w="823" w:type="pct"/>
          </w:tcPr>
          <w:p w:rsidR="00887C54" w:rsidRPr="00EE003B" w:rsidRDefault="00887C54" w:rsidP="00EC6E11">
            <w:pPr>
              <w:ind w:firstLine="567"/>
              <w:jc w:val="center"/>
              <w:rPr>
                <w:sz w:val="22"/>
                <w:szCs w:val="22"/>
              </w:rPr>
            </w:pPr>
          </w:p>
        </w:tc>
      </w:tr>
      <w:tr w:rsidR="00887C54" w:rsidRPr="00EE003B" w:rsidTr="00144982">
        <w:tblPrEx>
          <w:tblCellMar>
            <w:top w:w="0" w:type="dxa"/>
            <w:bottom w:w="0" w:type="dxa"/>
          </w:tblCellMar>
        </w:tblPrEx>
        <w:trPr>
          <w:trHeight w:val="251"/>
          <w:tblCellSpacing w:w="5" w:type="nil"/>
        </w:trPr>
        <w:tc>
          <w:tcPr>
            <w:tcW w:w="205" w:type="pct"/>
            <w:vMerge/>
            <w:vAlign w:val="center"/>
          </w:tcPr>
          <w:p w:rsidR="00887C54" w:rsidRPr="00EE003B" w:rsidRDefault="00887C54" w:rsidP="00EC6E11">
            <w:pPr>
              <w:ind w:firstLine="567"/>
              <w:jc w:val="center"/>
              <w:rPr>
                <w:sz w:val="22"/>
                <w:szCs w:val="22"/>
              </w:rPr>
            </w:pPr>
          </w:p>
        </w:tc>
        <w:tc>
          <w:tcPr>
            <w:tcW w:w="2109" w:type="pct"/>
            <w:vMerge/>
          </w:tcPr>
          <w:p w:rsidR="00887C54" w:rsidRPr="00EE003B" w:rsidRDefault="00887C54" w:rsidP="00EC6E11">
            <w:pPr>
              <w:ind w:firstLine="567"/>
              <w:jc w:val="both"/>
              <w:rPr>
                <w:sz w:val="22"/>
                <w:szCs w:val="22"/>
              </w:rPr>
            </w:pPr>
          </w:p>
        </w:tc>
        <w:tc>
          <w:tcPr>
            <w:tcW w:w="967" w:type="pct"/>
          </w:tcPr>
          <w:p w:rsidR="00887C54" w:rsidRPr="00EE003B" w:rsidRDefault="00887C54" w:rsidP="00EC6E11">
            <w:pPr>
              <w:ind w:firstLine="567"/>
              <w:jc w:val="center"/>
              <w:rPr>
                <w:sz w:val="22"/>
                <w:szCs w:val="22"/>
              </w:rPr>
            </w:pPr>
            <w:r w:rsidRPr="00EE003B">
              <w:rPr>
                <w:sz w:val="22"/>
                <w:szCs w:val="22"/>
              </w:rPr>
              <w:t>Июнь</w:t>
            </w:r>
          </w:p>
        </w:tc>
        <w:tc>
          <w:tcPr>
            <w:tcW w:w="896" w:type="pct"/>
            <w:vAlign w:val="center"/>
          </w:tcPr>
          <w:p w:rsidR="00887C54" w:rsidRPr="00EE003B" w:rsidRDefault="00887C54" w:rsidP="00EC6E11">
            <w:pPr>
              <w:ind w:firstLine="567"/>
              <w:jc w:val="center"/>
              <w:rPr>
                <w:sz w:val="22"/>
                <w:szCs w:val="22"/>
              </w:rPr>
            </w:pPr>
          </w:p>
        </w:tc>
        <w:tc>
          <w:tcPr>
            <w:tcW w:w="823" w:type="pct"/>
          </w:tcPr>
          <w:p w:rsidR="00887C54" w:rsidRPr="00EE003B" w:rsidRDefault="00887C54" w:rsidP="00EC6E11">
            <w:pPr>
              <w:ind w:firstLine="567"/>
              <w:jc w:val="center"/>
              <w:rPr>
                <w:sz w:val="22"/>
                <w:szCs w:val="22"/>
              </w:rPr>
            </w:pPr>
          </w:p>
        </w:tc>
      </w:tr>
      <w:tr w:rsidR="00887C54" w:rsidRPr="00EE003B" w:rsidTr="00144982">
        <w:tblPrEx>
          <w:tblCellMar>
            <w:top w:w="0" w:type="dxa"/>
            <w:bottom w:w="0" w:type="dxa"/>
          </w:tblCellMar>
        </w:tblPrEx>
        <w:trPr>
          <w:trHeight w:val="251"/>
          <w:tblCellSpacing w:w="5" w:type="nil"/>
        </w:trPr>
        <w:tc>
          <w:tcPr>
            <w:tcW w:w="205" w:type="pct"/>
            <w:vMerge/>
            <w:vAlign w:val="center"/>
          </w:tcPr>
          <w:p w:rsidR="00887C54" w:rsidRPr="00EE003B" w:rsidRDefault="00887C54" w:rsidP="00EC6E11">
            <w:pPr>
              <w:ind w:firstLine="567"/>
              <w:jc w:val="center"/>
              <w:rPr>
                <w:sz w:val="22"/>
                <w:szCs w:val="22"/>
              </w:rPr>
            </w:pPr>
          </w:p>
        </w:tc>
        <w:tc>
          <w:tcPr>
            <w:tcW w:w="2109" w:type="pct"/>
            <w:vMerge/>
          </w:tcPr>
          <w:p w:rsidR="00887C54" w:rsidRPr="00EE003B" w:rsidRDefault="00887C54" w:rsidP="00EC6E11">
            <w:pPr>
              <w:ind w:firstLine="567"/>
              <w:jc w:val="both"/>
              <w:rPr>
                <w:sz w:val="22"/>
                <w:szCs w:val="22"/>
              </w:rPr>
            </w:pPr>
          </w:p>
        </w:tc>
        <w:tc>
          <w:tcPr>
            <w:tcW w:w="967" w:type="pct"/>
          </w:tcPr>
          <w:p w:rsidR="00887C54" w:rsidRPr="00EE003B" w:rsidRDefault="00887C54" w:rsidP="00EC6E11">
            <w:pPr>
              <w:ind w:firstLine="567"/>
              <w:jc w:val="center"/>
              <w:rPr>
                <w:sz w:val="22"/>
                <w:szCs w:val="22"/>
              </w:rPr>
            </w:pPr>
            <w:r w:rsidRPr="00EE003B">
              <w:rPr>
                <w:sz w:val="22"/>
                <w:szCs w:val="22"/>
              </w:rPr>
              <w:t>Июль</w:t>
            </w:r>
          </w:p>
        </w:tc>
        <w:tc>
          <w:tcPr>
            <w:tcW w:w="896" w:type="pct"/>
            <w:vAlign w:val="center"/>
          </w:tcPr>
          <w:p w:rsidR="00887C54" w:rsidRPr="00EE003B" w:rsidRDefault="00887C54" w:rsidP="00EC6E11">
            <w:pPr>
              <w:ind w:firstLine="567"/>
              <w:jc w:val="center"/>
              <w:rPr>
                <w:sz w:val="22"/>
                <w:szCs w:val="22"/>
              </w:rPr>
            </w:pPr>
          </w:p>
        </w:tc>
        <w:tc>
          <w:tcPr>
            <w:tcW w:w="823" w:type="pct"/>
          </w:tcPr>
          <w:p w:rsidR="00887C54" w:rsidRPr="00EE003B" w:rsidRDefault="00887C54" w:rsidP="00EC6E11">
            <w:pPr>
              <w:ind w:firstLine="567"/>
              <w:jc w:val="center"/>
              <w:rPr>
                <w:sz w:val="22"/>
                <w:szCs w:val="22"/>
              </w:rPr>
            </w:pPr>
          </w:p>
        </w:tc>
      </w:tr>
      <w:tr w:rsidR="00887C54" w:rsidRPr="00EE003B" w:rsidTr="00144982">
        <w:tblPrEx>
          <w:tblCellMar>
            <w:top w:w="0" w:type="dxa"/>
            <w:bottom w:w="0" w:type="dxa"/>
          </w:tblCellMar>
        </w:tblPrEx>
        <w:trPr>
          <w:trHeight w:val="236"/>
          <w:tblCellSpacing w:w="5" w:type="nil"/>
        </w:trPr>
        <w:tc>
          <w:tcPr>
            <w:tcW w:w="205" w:type="pct"/>
            <w:vMerge/>
            <w:vAlign w:val="center"/>
          </w:tcPr>
          <w:p w:rsidR="00887C54" w:rsidRPr="00EE003B" w:rsidRDefault="00887C54" w:rsidP="00EC6E11">
            <w:pPr>
              <w:ind w:firstLine="567"/>
              <w:jc w:val="center"/>
              <w:rPr>
                <w:sz w:val="22"/>
                <w:szCs w:val="22"/>
              </w:rPr>
            </w:pPr>
          </w:p>
        </w:tc>
        <w:tc>
          <w:tcPr>
            <w:tcW w:w="2109" w:type="pct"/>
            <w:vMerge/>
          </w:tcPr>
          <w:p w:rsidR="00887C54" w:rsidRPr="00EE003B" w:rsidRDefault="00887C54" w:rsidP="00EC6E11">
            <w:pPr>
              <w:ind w:firstLine="567"/>
              <w:jc w:val="both"/>
              <w:rPr>
                <w:sz w:val="22"/>
                <w:szCs w:val="22"/>
              </w:rPr>
            </w:pPr>
          </w:p>
        </w:tc>
        <w:tc>
          <w:tcPr>
            <w:tcW w:w="967" w:type="pct"/>
          </w:tcPr>
          <w:p w:rsidR="00887C54" w:rsidRPr="00EE003B" w:rsidRDefault="00887C54" w:rsidP="00EC6E11">
            <w:pPr>
              <w:ind w:firstLine="567"/>
              <w:jc w:val="center"/>
              <w:rPr>
                <w:sz w:val="22"/>
                <w:szCs w:val="22"/>
              </w:rPr>
            </w:pPr>
            <w:r w:rsidRPr="00EE003B">
              <w:rPr>
                <w:sz w:val="22"/>
                <w:szCs w:val="22"/>
              </w:rPr>
              <w:t>Август</w:t>
            </w:r>
          </w:p>
        </w:tc>
        <w:tc>
          <w:tcPr>
            <w:tcW w:w="896" w:type="pct"/>
            <w:vAlign w:val="center"/>
          </w:tcPr>
          <w:p w:rsidR="00887C54" w:rsidRPr="00EE003B" w:rsidRDefault="00887C54" w:rsidP="00EC6E11">
            <w:pPr>
              <w:ind w:firstLine="567"/>
              <w:jc w:val="center"/>
              <w:rPr>
                <w:sz w:val="22"/>
                <w:szCs w:val="22"/>
              </w:rPr>
            </w:pPr>
          </w:p>
        </w:tc>
        <w:tc>
          <w:tcPr>
            <w:tcW w:w="823" w:type="pct"/>
          </w:tcPr>
          <w:p w:rsidR="00887C54" w:rsidRPr="00EE003B" w:rsidRDefault="00887C54" w:rsidP="00EC6E11">
            <w:pPr>
              <w:ind w:firstLine="567"/>
              <w:jc w:val="center"/>
              <w:rPr>
                <w:sz w:val="22"/>
                <w:szCs w:val="22"/>
              </w:rPr>
            </w:pPr>
          </w:p>
        </w:tc>
      </w:tr>
      <w:tr w:rsidR="00887C54" w:rsidRPr="00EE003B" w:rsidTr="00144982">
        <w:tblPrEx>
          <w:tblCellMar>
            <w:top w:w="0" w:type="dxa"/>
            <w:bottom w:w="0" w:type="dxa"/>
          </w:tblCellMar>
        </w:tblPrEx>
        <w:trPr>
          <w:trHeight w:val="251"/>
          <w:tblCellSpacing w:w="5" w:type="nil"/>
        </w:trPr>
        <w:tc>
          <w:tcPr>
            <w:tcW w:w="205" w:type="pct"/>
            <w:vMerge/>
            <w:vAlign w:val="center"/>
          </w:tcPr>
          <w:p w:rsidR="00887C54" w:rsidRPr="00EE003B" w:rsidRDefault="00887C54" w:rsidP="00EC6E11">
            <w:pPr>
              <w:ind w:firstLine="567"/>
              <w:jc w:val="center"/>
              <w:rPr>
                <w:sz w:val="22"/>
                <w:szCs w:val="22"/>
              </w:rPr>
            </w:pPr>
          </w:p>
        </w:tc>
        <w:tc>
          <w:tcPr>
            <w:tcW w:w="2109" w:type="pct"/>
            <w:vMerge/>
          </w:tcPr>
          <w:p w:rsidR="00887C54" w:rsidRPr="00EE003B" w:rsidRDefault="00887C54" w:rsidP="00EC6E11">
            <w:pPr>
              <w:ind w:firstLine="567"/>
              <w:jc w:val="both"/>
              <w:rPr>
                <w:sz w:val="22"/>
                <w:szCs w:val="22"/>
              </w:rPr>
            </w:pPr>
          </w:p>
        </w:tc>
        <w:tc>
          <w:tcPr>
            <w:tcW w:w="967" w:type="pct"/>
          </w:tcPr>
          <w:p w:rsidR="00887C54" w:rsidRPr="00EE003B" w:rsidRDefault="00887C54" w:rsidP="00EC6E11">
            <w:pPr>
              <w:ind w:firstLine="567"/>
              <w:jc w:val="center"/>
              <w:rPr>
                <w:sz w:val="22"/>
                <w:szCs w:val="22"/>
              </w:rPr>
            </w:pPr>
            <w:r w:rsidRPr="00EE003B">
              <w:rPr>
                <w:sz w:val="22"/>
                <w:szCs w:val="22"/>
              </w:rPr>
              <w:t>Сентябрь</w:t>
            </w:r>
          </w:p>
        </w:tc>
        <w:tc>
          <w:tcPr>
            <w:tcW w:w="896" w:type="pct"/>
            <w:vAlign w:val="center"/>
          </w:tcPr>
          <w:p w:rsidR="00887C54" w:rsidRPr="00EE003B" w:rsidRDefault="00887C54" w:rsidP="00EC6E11">
            <w:pPr>
              <w:ind w:firstLine="567"/>
              <w:jc w:val="center"/>
              <w:rPr>
                <w:sz w:val="22"/>
                <w:szCs w:val="22"/>
              </w:rPr>
            </w:pPr>
          </w:p>
        </w:tc>
        <w:tc>
          <w:tcPr>
            <w:tcW w:w="823" w:type="pct"/>
          </w:tcPr>
          <w:p w:rsidR="00887C54" w:rsidRPr="00EE003B" w:rsidRDefault="00887C54" w:rsidP="00EC6E11">
            <w:pPr>
              <w:ind w:firstLine="567"/>
              <w:jc w:val="center"/>
              <w:rPr>
                <w:sz w:val="22"/>
                <w:szCs w:val="22"/>
              </w:rPr>
            </w:pPr>
          </w:p>
        </w:tc>
      </w:tr>
      <w:tr w:rsidR="00887C54" w:rsidRPr="00EE003B" w:rsidTr="00144982">
        <w:tblPrEx>
          <w:tblCellMar>
            <w:top w:w="0" w:type="dxa"/>
            <w:bottom w:w="0" w:type="dxa"/>
          </w:tblCellMar>
        </w:tblPrEx>
        <w:trPr>
          <w:trHeight w:val="251"/>
          <w:tblCellSpacing w:w="5" w:type="nil"/>
        </w:trPr>
        <w:tc>
          <w:tcPr>
            <w:tcW w:w="205" w:type="pct"/>
            <w:vMerge/>
            <w:vAlign w:val="center"/>
          </w:tcPr>
          <w:p w:rsidR="00887C54" w:rsidRPr="00EE003B" w:rsidRDefault="00887C54" w:rsidP="00EC6E11">
            <w:pPr>
              <w:ind w:firstLine="567"/>
              <w:jc w:val="center"/>
              <w:rPr>
                <w:sz w:val="22"/>
                <w:szCs w:val="22"/>
              </w:rPr>
            </w:pPr>
          </w:p>
        </w:tc>
        <w:tc>
          <w:tcPr>
            <w:tcW w:w="2109" w:type="pct"/>
            <w:vMerge/>
          </w:tcPr>
          <w:p w:rsidR="00887C54" w:rsidRPr="00EE003B" w:rsidRDefault="00887C54" w:rsidP="00EC6E11">
            <w:pPr>
              <w:ind w:firstLine="567"/>
              <w:jc w:val="both"/>
              <w:rPr>
                <w:sz w:val="22"/>
                <w:szCs w:val="22"/>
              </w:rPr>
            </w:pPr>
          </w:p>
        </w:tc>
        <w:tc>
          <w:tcPr>
            <w:tcW w:w="967" w:type="pct"/>
          </w:tcPr>
          <w:p w:rsidR="00887C54" w:rsidRPr="00EE003B" w:rsidRDefault="00887C54" w:rsidP="00EC6E11">
            <w:pPr>
              <w:ind w:firstLine="567"/>
              <w:jc w:val="center"/>
              <w:rPr>
                <w:sz w:val="22"/>
                <w:szCs w:val="22"/>
              </w:rPr>
            </w:pPr>
            <w:r w:rsidRPr="00EE003B">
              <w:rPr>
                <w:sz w:val="22"/>
                <w:szCs w:val="22"/>
              </w:rPr>
              <w:t>Октябрь</w:t>
            </w:r>
          </w:p>
        </w:tc>
        <w:tc>
          <w:tcPr>
            <w:tcW w:w="896" w:type="pct"/>
            <w:vAlign w:val="center"/>
          </w:tcPr>
          <w:p w:rsidR="00887C54" w:rsidRPr="00EE003B" w:rsidRDefault="00887C54" w:rsidP="00EC6E11">
            <w:pPr>
              <w:ind w:firstLine="567"/>
              <w:jc w:val="center"/>
              <w:rPr>
                <w:sz w:val="22"/>
                <w:szCs w:val="22"/>
              </w:rPr>
            </w:pPr>
          </w:p>
        </w:tc>
        <w:tc>
          <w:tcPr>
            <w:tcW w:w="823" w:type="pct"/>
          </w:tcPr>
          <w:p w:rsidR="00887C54" w:rsidRPr="00EE003B" w:rsidRDefault="00887C54" w:rsidP="00EC6E11">
            <w:pPr>
              <w:ind w:firstLine="567"/>
              <w:jc w:val="center"/>
              <w:rPr>
                <w:sz w:val="22"/>
                <w:szCs w:val="22"/>
              </w:rPr>
            </w:pPr>
          </w:p>
        </w:tc>
      </w:tr>
      <w:tr w:rsidR="00887C54" w:rsidRPr="00EE003B" w:rsidTr="00144982">
        <w:tblPrEx>
          <w:tblCellMar>
            <w:top w:w="0" w:type="dxa"/>
            <w:bottom w:w="0" w:type="dxa"/>
          </w:tblCellMar>
        </w:tblPrEx>
        <w:trPr>
          <w:trHeight w:val="236"/>
          <w:tblCellSpacing w:w="5" w:type="nil"/>
        </w:trPr>
        <w:tc>
          <w:tcPr>
            <w:tcW w:w="205" w:type="pct"/>
            <w:vMerge/>
            <w:vAlign w:val="center"/>
          </w:tcPr>
          <w:p w:rsidR="00887C54" w:rsidRPr="00EE003B" w:rsidRDefault="00887C54" w:rsidP="00EC6E11">
            <w:pPr>
              <w:ind w:firstLine="567"/>
              <w:jc w:val="center"/>
              <w:rPr>
                <w:sz w:val="22"/>
                <w:szCs w:val="22"/>
              </w:rPr>
            </w:pPr>
          </w:p>
        </w:tc>
        <w:tc>
          <w:tcPr>
            <w:tcW w:w="2109" w:type="pct"/>
            <w:vMerge/>
          </w:tcPr>
          <w:p w:rsidR="00887C54" w:rsidRPr="00EE003B" w:rsidRDefault="00887C54" w:rsidP="00EC6E11">
            <w:pPr>
              <w:ind w:firstLine="567"/>
              <w:jc w:val="both"/>
              <w:rPr>
                <w:sz w:val="22"/>
                <w:szCs w:val="22"/>
              </w:rPr>
            </w:pPr>
          </w:p>
        </w:tc>
        <w:tc>
          <w:tcPr>
            <w:tcW w:w="967" w:type="pct"/>
          </w:tcPr>
          <w:p w:rsidR="00887C54" w:rsidRPr="00EE003B" w:rsidRDefault="00887C54" w:rsidP="00EC6E11">
            <w:pPr>
              <w:ind w:firstLine="567"/>
              <w:jc w:val="center"/>
              <w:rPr>
                <w:sz w:val="22"/>
                <w:szCs w:val="22"/>
              </w:rPr>
            </w:pPr>
            <w:r w:rsidRPr="00EE003B">
              <w:rPr>
                <w:sz w:val="22"/>
                <w:szCs w:val="22"/>
              </w:rPr>
              <w:t>Ноябрь</w:t>
            </w:r>
          </w:p>
        </w:tc>
        <w:tc>
          <w:tcPr>
            <w:tcW w:w="896" w:type="pct"/>
            <w:vAlign w:val="center"/>
          </w:tcPr>
          <w:p w:rsidR="00887C54" w:rsidRPr="00EE003B" w:rsidRDefault="00887C54" w:rsidP="00EC6E11">
            <w:pPr>
              <w:ind w:firstLine="567"/>
              <w:jc w:val="center"/>
              <w:rPr>
                <w:sz w:val="22"/>
                <w:szCs w:val="22"/>
              </w:rPr>
            </w:pPr>
          </w:p>
        </w:tc>
        <w:tc>
          <w:tcPr>
            <w:tcW w:w="823" w:type="pct"/>
          </w:tcPr>
          <w:p w:rsidR="00887C54" w:rsidRPr="00EE003B" w:rsidRDefault="00887C54" w:rsidP="00EC6E11">
            <w:pPr>
              <w:ind w:firstLine="567"/>
              <w:jc w:val="center"/>
              <w:rPr>
                <w:sz w:val="22"/>
                <w:szCs w:val="22"/>
              </w:rPr>
            </w:pPr>
          </w:p>
        </w:tc>
      </w:tr>
      <w:tr w:rsidR="00887C54" w:rsidRPr="00EE003B" w:rsidTr="00144982">
        <w:tblPrEx>
          <w:tblCellMar>
            <w:top w:w="0" w:type="dxa"/>
            <w:bottom w:w="0" w:type="dxa"/>
          </w:tblCellMar>
        </w:tblPrEx>
        <w:trPr>
          <w:trHeight w:val="251"/>
          <w:tblCellSpacing w:w="5" w:type="nil"/>
        </w:trPr>
        <w:tc>
          <w:tcPr>
            <w:tcW w:w="205" w:type="pct"/>
            <w:vMerge/>
            <w:vAlign w:val="center"/>
          </w:tcPr>
          <w:p w:rsidR="00887C54" w:rsidRPr="00EE003B" w:rsidRDefault="00887C54" w:rsidP="00EC6E11">
            <w:pPr>
              <w:ind w:firstLine="567"/>
              <w:jc w:val="center"/>
              <w:rPr>
                <w:sz w:val="22"/>
                <w:szCs w:val="22"/>
              </w:rPr>
            </w:pPr>
          </w:p>
        </w:tc>
        <w:tc>
          <w:tcPr>
            <w:tcW w:w="2109" w:type="pct"/>
            <w:vMerge/>
          </w:tcPr>
          <w:p w:rsidR="00887C54" w:rsidRPr="00EE003B" w:rsidRDefault="00887C54" w:rsidP="00EC6E11">
            <w:pPr>
              <w:ind w:firstLine="567"/>
              <w:jc w:val="both"/>
              <w:rPr>
                <w:sz w:val="22"/>
                <w:szCs w:val="22"/>
              </w:rPr>
            </w:pPr>
          </w:p>
        </w:tc>
        <w:tc>
          <w:tcPr>
            <w:tcW w:w="967" w:type="pct"/>
          </w:tcPr>
          <w:p w:rsidR="00887C54" w:rsidRPr="00EE003B" w:rsidRDefault="00887C54" w:rsidP="00EC6E11">
            <w:pPr>
              <w:ind w:firstLine="567"/>
              <w:jc w:val="center"/>
              <w:rPr>
                <w:sz w:val="22"/>
                <w:szCs w:val="22"/>
              </w:rPr>
            </w:pPr>
            <w:r w:rsidRPr="00EE003B">
              <w:rPr>
                <w:sz w:val="22"/>
                <w:szCs w:val="22"/>
              </w:rPr>
              <w:t>Декабрь</w:t>
            </w:r>
          </w:p>
        </w:tc>
        <w:tc>
          <w:tcPr>
            <w:tcW w:w="896" w:type="pct"/>
            <w:vAlign w:val="center"/>
          </w:tcPr>
          <w:p w:rsidR="00887C54" w:rsidRPr="00EE003B" w:rsidRDefault="00887C54" w:rsidP="00EC6E11">
            <w:pPr>
              <w:ind w:firstLine="567"/>
              <w:jc w:val="center"/>
              <w:rPr>
                <w:sz w:val="22"/>
                <w:szCs w:val="22"/>
              </w:rPr>
            </w:pPr>
          </w:p>
        </w:tc>
        <w:tc>
          <w:tcPr>
            <w:tcW w:w="823" w:type="pct"/>
          </w:tcPr>
          <w:p w:rsidR="00887C54" w:rsidRPr="00EE003B" w:rsidRDefault="00887C54" w:rsidP="00EC6E11">
            <w:pPr>
              <w:ind w:firstLine="567"/>
              <w:jc w:val="center"/>
              <w:rPr>
                <w:sz w:val="22"/>
                <w:szCs w:val="22"/>
              </w:rPr>
            </w:pPr>
          </w:p>
        </w:tc>
      </w:tr>
      <w:tr w:rsidR="00887C54" w:rsidRPr="00EE003B" w:rsidTr="00144982">
        <w:tblPrEx>
          <w:tblCellMar>
            <w:top w:w="0" w:type="dxa"/>
            <w:bottom w:w="0" w:type="dxa"/>
          </w:tblCellMar>
        </w:tblPrEx>
        <w:trPr>
          <w:trHeight w:val="251"/>
          <w:tblCellSpacing w:w="5" w:type="nil"/>
        </w:trPr>
        <w:tc>
          <w:tcPr>
            <w:tcW w:w="205" w:type="pct"/>
            <w:vMerge/>
            <w:vAlign w:val="center"/>
          </w:tcPr>
          <w:p w:rsidR="00887C54" w:rsidRPr="00EE003B" w:rsidRDefault="00887C54" w:rsidP="00EC6E11">
            <w:pPr>
              <w:ind w:firstLine="567"/>
              <w:jc w:val="center"/>
              <w:rPr>
                <w:sz w:val="22"/>
                <w:szCs w:val="22"/>
              </w:rPr>
            </w:pPr>
          </w:p>
        </w:tc>
        <w:tc>
          <w:tcPr>
            <w:tcW w:w="2109" w:type="pct"/>
            <w:vMerge/>
          </w:tcPr>
          <w:p w:rsidR="00887C54" w:rsidRPr="00EE003B" w:rsidRDefault="00887C54" w:rsidP="00EC6E11">
            <w:pPr>
              <w:ind w:firstLine="567"/>
              <w:jc w:val="both"/>
              <w:rPr>
                <w:sz w:val="22"/>
                <w:szCs w:val="22"/>
              </w:rPr>
            </w:pPr>
          </w:p>
        </w:tc>
        <w:tc>
          <w:tcPr>
            <w:tcW w:w="967" w:type="pct"/>
          </w:tcPr>
          <w:p w:rsidR="00887C54" w:rsidRPr="00EE003B" w:rsidRDefault="00887C54" w:rsidP="00EC6E11">
            <w:pPr>
              <w:ind w:firstLine="567"/>
              <w:jc w:val="center"/>
              <w:rPr>
                <w:sz w:val="22"/>
                <w:szCs w:val="22"/>
              </w:rPr>
            </w:pPr>
            <w:r w:rsidRPr="00EE003B">
              <w:rPr>
                <w:sz w:val="22"/>
                <w:szCs w:val="22"/>
              </w:rPr>
              <w:t>Итого</w:t>
            </w:r>
          </w:p>
        </w:tc>
        <w:tc>
          <w:tcPr>
            <w:tcW w:w="896" w:type="pct"/>
          </w:tcPr>
          <w:p w:rsidR="00887C54" w:rsidRPr="00EE003B" w:rsidRDefault="00887C54" w:rsidP="00EC6E11">
            <w:pPr>
              <w:ind w:firstLine="567"/>
              <w:jc w:val="center"/>
              <w:rPr>
                <w:sz w:val="22"/>
                <w:szCs w:val="22"/>
              </w:rPr>
            </w:pPr>
          </w:p>
        </w:tc>
        <w:tc>
          <w:tcPr>
            <w:tcW w:w="823" w:type="pct"/>
          </w:tcPr>
          <w:p w:rsidR="00887C54" w:rsidRPr="00EE003B" w:rsidRDefault="00887C54" w:rsidP="00EC6E11">
            <w:pPr>
              <w:ind w:firstLine="567"/>
              <w:jc w:val="center"/>
              <w:rPr>
                <w:sz w:val="22"/>
                <w:szCs w:val="22"/>
              </w:rPr>
            </w:pPr>
          </w:p>
        </w:tc>
      </w:tr>
    </w:tbl>
    <w:p w:rsidR="00D97E01" w:rsidRPr="00EE003B" w:rsidRDefault="00D97E01" w:rsidP="00EC6E11">
      <w:pPr>
        <w:ind w:firstLine="567"/>
        <w:jc w:val="center"/>
        <w:rPr>
          <w:b/>
          <w:sz w:val="22"/>
          <w:szCs w:val="22"/>
        </w:rPr>
      </w:pPr>
    </w:p>
    <w:p w:rsidR="00D97E01" w:rsidRPr="00EE003B" w:rsidRDefault="00D97E01" w:rsidP="00EC6E11">
      <w:pPr>
        <w:ind w:firstLine="567"/>
        <w:jc w:val="both"/>
        <w:rPr>
          <w:b/>
          <w:sz w:val="22"/>
          <w:szCs w:val="22"/>
        </w:rPr>
      </w:pPr>
      <w:r w:rsidRPr="00EE003B">
        <w:rPr>
          <w:b/>
          <w:sz w:val="22"/>
          <w:szCs w:val="22"/>
        </w:rPr>
        <w:t>Суточные лимиты водопотребления устанавливаются абоненту в объеме установленного гарантированного месячного объема, деленного на 30 календарных дней. При временном либо полном прекращении или временном уменьшении потребляемого расхода воды абонент обязан за две недели до намеченной даты письменно сообщить об этом в организацию, осуществляющую горячее водоснабжение.</w:t>
      </w:r>
    </w:p>
    <w:p w:rsidR="00D97E01" w:rsidRPr="00EE003B" w:rsidRDefault="00D97E01" w:rsidP="00EC6E11">
      <w:pPr>
        <w:ind w:firstLine="567"/>
        <w:jc w:val="both"/>
        <w:rPr>
          <w:sz w:val="22"/>
          <w:szCs w:val="22"/>
        </w:rPr>
      </w:pPr>
    </w:p>
    <w:p w:rsidR="00D97E01" w:rsidRPr="00EE003B" w:rsidRDefault="00D97E01" w:rsidP="00EC6E11">
      <w:pPr>
        <w:ind w:firstLine="567"/>
        <w:jc w:val="both"/>
        <w:rPr>
          <w:b/>
          <w:sz w:val="22"/>
          <w:szCs w:val="22"/>
        </w:rPr>
      </w:pPr>
      <w:r w:rsidRPr="00EE003B">
        <w:rPr>
          <w:b/>
          <w:sz w:val="22"/>
          <w:szCs w:val="22"/>
        </w:rPr>
        <w:t xml:space="preserve">Организация, осуществляющая </w:t>
      </w:r>
      <w:r w:rsidRPr="00EE003B">
        <w:rPr>
          <w:b/>
          <w:sz w:val="22"/>
          <w:szCs w:val="22"/>
        </w:rPr>
        <w:tab/>
      </w:r>
      <w:r w:rsidRPr="00EE003B">
        <w:rPr>
          <w:b/>
          <w:sz w:val="22"/>
          <w:szCs w:val="22"/>
        </w:rPr>
        <w:tab/>
      </w:r>
      <w:r w:rsidRPr="00EE003B">
        <w:rPr>
          <w:b/>
          <w:sz w:val="22"/>
          <w:szCs w:val="22"/>
        </w:rPr>
        <w:tab/>
      </w:r>
      <w:r w:rsidRPr="00EE003B">
        <w:rPr>
          <w:b/>
          <w:sz w:val="22"/>
          <w:szCs w:val="22"/>
        </w:rPr>
        <w:tab/>
      </w:r>
      <w:r w:rsidRPr="00EE003B">
        <w:rPr>
          <w:b/>
          <w:sz w:val="22"/>
          <w:szCs w:val="22"/>
        </w:rPr>
        <w:tab/>
        <w:t>Абонент</w:t>
      </w:r>
    </w:p>
    <w:p w:rsidR="00D97E01" w:rsidRPr="00EE003B" w:rsidRDefault="00D97E01" w:rsidP="00EC6E11">
      <w:pPr>
        <w:ind w:firstLine="567"/>
        <w:jc w:val="both"/>
        <w:rPr>
          <w:b/>
          <w:sz w:val="22"/>
          <w:szCs w:val="22"/>
        </w:rPr>
      </w:pPr>
      <w:r w:rsidRPr="00EE003B">
        <w:rPr>
          <w:b/>
          <w:sz w:val="22"/>
          <w:szCs w:val="22"/>
        </w:rPr>
        <w:t xml:space="preserve">горячее водоснабжение </w:t>
      </w:r>
    </w:p>
    <w:p w:rsidR="00D97E01" w:rsidRPr="00EE003B" w:rsidRDefault="00D97E01" w:rsidP="00EC6E11">
      <w:pPr>
        <w:ind w:firstLine="567"/>
        <w:jc w:val="both"/>
        <w:rPr>
          <w:b/>
          <w:sz w:val="22"/>
          <w:szCs w:val="22"/>
        </w:rPr>
      </w:pPr>
    </w:p>
    <w:p w:rsidR="00D97E01" w:rsidRPr="00EE003B" w:rsidRDefault="00D97E01" w:rsidP="00EC6E11">
      <w:pPr>
        <w:ind w:firstLine="567"/>
        <w:jc w:val="both"/>
        <w:rPr>
          <w:b/>
          <w:sz w:val="22"/>
          <w:szCs w:val="22"/>
        </w:rPr>
      </w:pPr>
      <w:r w:rsidRPr="00EE003B">
        <w:rPr>
          <w:b/>
          <w:sz w:val="22"/>
          <w:szCs w:val="22"/>
        </w:rPr>
        <w:t>________________/ Р.Р. Султанов</w:t>
      </w:r>
      <w:r w:rsidRPr="00EE003B">
        <w:rPr>
          <w:b/>
          <w:sz w:val="22"/>
          <w:szCs w:val="22"/>
        </w:rPr>
        <w:tab/>
      </w:r>
      <w:r w:rsidRPr="00EE003B">
        <w:rPr>
          <w:b/>
          <w:sz w:val="22"/>
          <w:szCs w:val="22"/>
        </w:rPr>
        <w:tab/>
      </w:r>
      <w:r w:rsidRPr="00EE003B">
        <w:rPr>
          <w:b/>
          <w:sz w:val="22"/>
          <w:szCs w:val="22"/>
        </w:rPr>
        <w:tab/>
        <w:t xml:space="preserve">                              _____________________/  </w:t>
      </w:r>
    </w:p>
    <w:p w:rsidR="00D97E01" w:rsidRPr="00EE003B" w:rsidRDefault="00D97E01" w:rsidP="00EC6E11">
      <w:pPr>
        <w:ind w:firstLine="567"/>
        <w:jc w:val="both"/>
        <w:rPr>
          <w:b/>
          <w:sz w:val="22"/>
          <w:szCs w:val="22"/>
        </w:rPr>
      </w:pPr>
    </w:p>
    <w:p w:rsidR="00D97E01" w:rsidRPr="00EE003B" w:rsidRDefault="00D97E01" w:rsidP="00AC20EA">
      <w:pPr>
        <w:ind w:firstLine="567"/>
        <w:jc w:val="right"/>
        <w:rPr>
          <w:b/>
          <w:sz w:val="22"/>
          <w:szCs w:val="22"/>
        </w:rPr>
      </w:pPr>
      <w:r w:rsidRPr="00EE003B">
        <w:rPr>
          <w:b/>
          <w:sz w:val="22"/>
          <w:szCs w:val="22"/>
        </w:rPr>
        <w:t xml:space="preserve">Приложение № </w:t>
      </w:r>
      <w:r w:rsidR="005B04BD" w:rsidRPr="00EE003B">
        <w:rPr>
          <w:b/>
          <w:sz w:val="22"/>
          <w:szCs w:val="22"/>
        </w:rPr>
        <w:t>3</w:t>
      </w:r>
    </w:p>
    <w:p w:rsidR="00D97E01" w:rsidRPr="00EE003B" w:rsidRDefault="00D97E01" w:rsidP="00AC20EA">
      <w:pPr>
        <w:ind w:firstLine="567"/>
        <w:jc w:val="right"/>
        <w:rPr>
          <w:b/>
          <w:sz w:val="22"/>
          <w:szCs w:val="22"/>
        </w:rPr>
      </w:pPr>
      <w:r w:rsidRPr="00EE003B">
        <w:rPr>
          <w:b/>
          <w:sz w:val="22"/>
          <w:szCs w:val="22"/>
        </w:rPr>
        <w:t>к договору горячего водоснабжения</w:t>
      </w:r>
    </w:p>
    <w:p w:rsidR="00D97E01" w:rsidRPr="00EE003B" w:rsidRDefault="00D97E01" w:rsidP="00AC20EA">
      <w:pPr>
        <w:ind w:firstLine="567"/>
        <w:jc w:val="right"/>
        <w:rPr>
          <w:b/>
          <w:sz w:val="22"/>
          <w:szCs w:val="22"/>
        </w:rPr>
      </w:pPr>
      <w:r w:rsidRPr="00EE003B">
        <w:rPr>
          <w:b/>
          <w:sz w:val="22"/>
          <w:szCs w:val="22"/>
        </w:rPr>
        <w:t>№</w:t>
      </w:r>
      <w:r w:rsidR="00A2742B" w:rsidRPr="00EE003B">
        <w:rPr>
          <w:b/>
          <w:sz w:val="22"/>
          <w:szCs w:val="22"/>
        </w:rPr>
        <w:t xml:space="preserve"> </w:t>
      </w:r>
      <w:r w:rsidR="00406AC7" w:rsidRPr="00EE003B">
        <w:rPr>
          <w:b/>
          <w:sz w:val="22"/>
          <w:szCs w:val="22"/>
        </w:rPr>
        <w:t>_____</w:t>
      </w:r>
      <w:r w:rsidRPr="00EE003B">
        <w:rPr>
          <w:b/>
          <w:sz w:val="22"/>
          <w:szCs w:val="22"/>
        </w:rPr>
        <w:t>от «__» __________ 20</w:t>
      </w:r>
      <w:r w:rsidR="0029359F">
        <w:rPr>
          <w:b/>
          <w:sz w:val="22"/>
          <w:szCs w:val="22"/>
        </w:rPr>
        <w:t>__</w:t>
      </w:r>
      <w:r w:rsidRPr="00EE003B">
        <w:rPr>
          <w:b/>
          <w:sz w:val="22"/>
          <w:szCs w:val="22"/>
        </w:rPr>
        <w:t xml:space="preserve"> года</w:t>
      </w:r>
    </w:p>
    <w:p w:rsidR="00D97E01" w:rsidRPr="00EE003B" w:rsidRDefault="00D97E01" w:rsidP="00EC6E11">
      <w:pPr>
        <w:ind w:firstLine="567"/>
        <w:jc w:val="both"/>
        <w:rPr>
          <w:sz w:val="22"/>
          <w:szCs w:val="22"/>
        </w:rPr>
      </w:pPr>
    </w:p>
    <w:p w:rsidR="00D97E01" w:rsidRPr="00EE003B" w:rsidRDefault="00D97E01" w:rsidP="00EC6E11">
      <w:pPr>
        <w:ind w:firstLine="567"/>
        <w:jc w:val="center"/>
        <w:rPr>
          <w:b/>
          <w:sz w:val="22"/>
          <w:szCs w:val="22"/>
        </w:rPr>
      </w:pPr>
    </w:p>
    <w:p w:rsidR="00D97E01" w:rsidRPr="00EE003B" w:rsidRDefault="00D97E01" w:rsidP="00EC6E11">
      <w:pPr>
        <w:ind w:firstLine="567"/>
        <w:jc w:val="center"/>
        <w:rPr>
          <w:b/>
          <w:sz w:val="22"/>
          <w:szCs w:val="22"/>
        </w:rPr>
      </w:pPr>
      <w:r w:rsidRPr="00EE003B">
        <w:rPr>
          <w:b/>
          <w:sz w:val="22"/>
          <w:szCs w:val="22"/>
        </w:rPr>
        <w:t>СВЕДЕНИЯ</w:t>
      </w:r>
    </w:p>
    <w:p w:rsidR="00D97E01" w:rsidRPr="00EE003B" w:rsidRDefault="00D97E01" w:rsidP="00EC6E11">
      <w:pPr>
        <w:ind w:firstLine="567"/>
        <w:jc w:val="center"/>
        <w:rPr>
          <w:b/>
          <w:sz w:val="22"/>
          <w:szCs w:val="22"/>
        </w:rPr>
      </w:pPr>
      <w:r w:rsidRPr="00EE003B">
        <w:rPr>
          <w:b/>
          <w:sz w:val="22"/>
          <w:szCs w:val="22"/>
        </w:rPr>
        <w:t>о приборах учета (узлах учета) и местах отбора проб горячей воды</w:t>
      </w:r>
    </w:p>
    <w:p w:rsidR="00D97E01" w:rsidRPr="00EE003B" w:rsidRDefault="00D97E01" w:rsidP="00EC6E11">
      <w:pPr>
        <w:ind w:firstLine="567"/>
        <w:jc w:val="both"/>
        <w:rPr>
          <w:b/>
          <w:sz w:val="22"/>
          <w:szCs w:val="22"/>
        </w:rPr>
      </w:pPr>
    </w:p>
    <w:p w:rsidR="00D97E01" w:rsidRPr="00EE003B" w:rsidRDefault="00D97E01" w:rsidP="00EC6E11">
      <w:pPr>
        <w:ind w:firstLine="567"/>
        <w:jc w:val="both"/>
        <w:rPr>
          <w:sz w:val="22"/>
          <w:szCs w:val="22"/>
        </w:rPr>
      </w:pPr>
    </w:p>
    <w:tbl>
      <w:tblPr>
        <w:tblW w:w="10348" w:type="dxa"/>
        <w:tblCellSpacing w:w="5" w:type="nil"/>
        <w:tblInd w:w="75" w:type="dxa"/>
        <w:tblLayout w:type="fixed"/>
        <w:tblCellMar>
          <w:left w:w="75" w:type="dxa"/>
          <w:right w:w="75" w:type="dxa"/>
        </w:tblCellMar>
        <w:tblLook w:val="0000" w:firstRow="0" w:lastRow="0" w:firstColumn="0" w:lastColumn="0" w:noHBand="0" w:noVBand="0"/>
      </w:tblPr>
      <w:tblGrid>
        <w:gridCol w:w="461"/>
        <w:gridCol w:w="1618"/>
        <w:gridCol w:w="2240"/>
        <w:gridCol w:w="1518"/>
        <w:gridCol w:w="1195"/>
        <w:gridCol w:w="1170"/>
        <w:gridCol w:w="1084"/>
        <w:gridCol w:w="1062"/>
      </w:tblGrid>
      <w:tr w:rsidR="002A6513" w:rsidRPr="00EE003B" w:rsidTr="002A6513">
        <w:tblPrEx>
          <w:tblCellMar>
            <w:top w:w="0" w:type="dxa"/>
            <w:bottom w:w="0" w:type="dxa"/>
          </w:tblCellMar>
        </w:tblPrEx>
        <w:trPr>
          <w:trHeight w:val="331"/>
          <w:tblCellSpacing w:w="5" w:type="nil"/>
        </w:trPr>
        <w:tc>
          <w:tcPr>
            <w:tcW w:w="461" w:type="dxa"/>
            <w:tcBorders>
              <w:top w:val="single" w:sz="4" w:space="0" w:color="auto"/>
              <w:left w:val="single" w:sz="4" w:space="0" w:color="auto"/>
              <w:bottom w:val="single" w:sz="4" w:space="0" w:color="auto"/>
              <w:right w:val="single" w:sz="4" w:space="0" w:color="auto"/>
            </w:tcBorders>
            <w:vAlign w:val="center"/>
          </w:tcPr>
          <w:p w:rsidR="002A6513" w:rsidRPr="00EE003B" w:rsidRDefault="002A6513" w:rsidP="00EC6E11">
            <w:pPr>
              <w:ind w:firstLine="567"/>
              <w:jc w:val="center"/>
              <w:rPr>
                <w:sz w:val="22"/>
                <w:szCs w:val="22"/>
              </w:rPr>
            </w:pPr>
            <w:r w:rsidRPr="00EE003B">
              <w:rPr>
                <w:sz w:val="22"/>
                <w:szCs w:val="22"/>
              </w:rPr>
              <w:t>№ п/п</w:t>
            </w:r>
          </w:p>
        </w:tc>
        <w:tc>
          <w:tcPr>
            <w:tcW w:w="1618" w:type="dxa"/>
            <w:tcBorders>
              <w:top w:val="single" w:sz="4" w:space="0" w:color="auto"/>
              <w:left w:val="single" w:sz="4" w:space="0" w:color="auto"/>
              <w:bottom w:val="single" w:sz="4" w:space="0" w:color="auto"/>
              <w:right w:val="single" w:sz="4" w:space="0" w:color="auto"/>
            </w:tcBorders>
            <w:vAlign w:val="center"/>
          </w:tcPr>
          <w:p w:rsidR="002A6513" w:rsidRPr="00EE003B" w:rsidRDefault="002A6513" w:rsidP="002A6513">
            <w:pPr>
              <w:ind w:hanging="2"/>
              <w:jc w:val="center"/>
              <w:rPr>
                <w:sz w:val="20"/>
                <w:szCs w:val="20"/>
              </w:rPr>
            </w:pPr>
            <w:r w:rsidRPr="00EE003B">
              <w:rPr>
                <w:sz w:val="20"/>
                <w:szCs w:val="20"/>
              </w:rPr>
              <w:t xml:space="preserve">Месторасположение </w:t>
            </w:r>
          </w:p>
          <w:p w:rsidR="002A6513" w:rsidRPr="00EE003B" w:rsidRDefault="002A6513" w:rsidP="002A6513">
            <w:pPr>
              <w:ind w:hanging="2"/>
              <w:jc w:val="center"/>
              <w:rPr>
                <w:sz w:val="22"/>
                <w:szCs w:val="22"/>
              </w:rPr>
            </w:pPr>
            <w:r w:rsidRPr="00EE003B">
              <w:rPr>
                <w:sz w:val="20"/>
                <w:szCs w:val="20"/>
              </w:rPr>
              <w:t>узла учета</w:t>
            </w:r>
          </w:p>
        </w:tc>
        <w:tc>
          <w:tcPr>
            <w:tcW w:w="2240" w:type="dxa"/>
            <w:tcBorders>
              <w:top w:val="single" w:sz="4" w:space="0" w:color="auto"/>
              <w:left w:val="single" w:sz="4" w:space="0" w:color="auto"/>
              <w:bottom w:val="single" w:sz="4" w:space="0" w:color="auto"/>
              <w:right w:val="single" w:sz="4" w:space="0" w:color="auto"/>
            </w:tcBorders>
          </w:tcPr>
          <w:p w:rsidR="002A6513" w:rsidRPr="00EE003B" w:rsidRDefault="002A6513" w:rsidP="00AC20EA">
            <w:pPr>
              <w:jc w:val="center"/>
              <w:rPr>
                <w:sz w:val="20"/>
                <w:szCs w:val="20"/>
              </w:rPr>
            </w:pPr>
            <w:r w:rsidRPr="00EE003B">
              <w:rPr>
                <w:sz w:val="20"/>
                <w:szCs w:val="20"/>
              </w:rPr>
              <w:t>Показания приборов учета воды на начало подачи горячей воды</w:t>
            </w:r>
          </w:p>
        </w:tc>
        <w:tc>
          <w:tcPr>
            <w:tcW w:w="1518" w:type="dxa"/>
            <w:tcBorders>
              <w:top w:val="single" w:sz="4" w:space="0" w:color="auto"/>
              <w:left w:val="single" w:sz="4" w:space="0" w:color="auto"/>
              <w:bottom w:val="single" w:sz="4" w:space="0" w:color="auto"/>
              <w:right w:val="single" w:sz="4" w:space="0" w:color="auto"/>
            </w:tcBorders>
            <w:vAlign w:val="center"/>
          </w:tcPr>
          <w:p w:rsidR="002A6513" w:rsidRPr="00EE003B" w:rsidRDefault="002A6513" w:rsidP="00AC20EA">
            <w:pPr>
              <w:jc w:val="center"/>
              <w:rPr>
                <w:sz w:val="20"/>
                <w:szCs w:val="20"/>
              </w:rPr>
            </w:pPr>
            <w:r w:rsidRPr="00EE003B">
              <w:rPr>
                <w:sz w:val="20"/>
                <w:szCs w:val="20"/>
              </w:rPr>
              <w:t xml:space="preserve">Марка </w:t>
            </w:r>
          </w:p>
          <w:p w:rsidR="002A6513" w:rsidRPr="00EE003B" w:rsidRDefault="002A6513" w:rsidP="00AC20EA">
            <w:pPr>
              <w:jc w:val="center"/>
              <w:rPr>
                <w:sz w:val="20"/>
                <w:szCs w:val="20"/>
              </w:rPr>
            </w:pPr>
            <w:r w:rsidRPr="00EE003B">
              <w:rPr>
                <w:sz w:val="20"/>
                <w:szCs w:val="20"/>
              </w:rPr>
              <w:t>прибора учета</w:t>
            </w:r>
          </w:p>
        </w:tc>
        <w:tc>
          <w:tcPr>
            <w:tcW w:w="1195" w:type="dxa"/>
            <w:tcBorders>
              <w:top w:val="single" w:sz="4" w:space="0" w:color="auto"/>
              <w:left w:val="single" w:sz="4" w:space="0" w:color="auto"/>
              <w:bottom w:val="single" w:sz="4" w:space="0" w:color="auto"/>
              <w:right w:val="single" w:sz="4" w:space="0" w:color="auto"/>
            </w:tcBorders>
            <w:vAlign w:val="center"/>
          </w:tcPr>
          <w:p w:rsidR="002A6513" w:rsidRPr="00EE003B" w:rsidRDefault="002A6513" w:rsidP="00AC20EA">
            <w:pPr>
              <w:jc w:val="center"/>
              <w:rPr>
                <w:sz w:val="20"/>
                <w:szCs w:val="20"/>
              </w:rPr>
            </w:pPr>
            <w:r w:rsidRPr="00EE003B">
              <w:rPr>
                <w:sz w:val="20"/>
                <w:szCs w:val="20"/>
              </w:rPr>
              <w:t xml:space="preserve">Диаметр </w:t>
            </w:r>
          </w:p>
          <w:p w:rsidR="002A6513" w:rsidRPr="00EE003B" w:rsidRDefault="002A6513" w:rsidP="00AC20EA">
            <w:pPr>
              <w:jc w:val="center"/>
              <w:rPr>
                <w:sz w:val="20"/>
                <w:szCs w:val="20"/>
              </w:rPr>
            </w:pPr>
            <w:r w:rsidRPr="00EE003B">
              <w:rPr>
                <w:sz w:val="20"/>
                <w:szCs w:val="20"/>
              </w:rPr>
              <w:t>прибора учета, мм</w:t>
            </w:r>
          </w:p>
        </w:tc>
        <w:tc>
          <w:tcPr>
            <w:tcW w:w="1170" w:type="dxa"/>
            <w:tcBorders>
              <w:top w:val="single" w:sz="4" w:space="0" w:color="auto"/>
              <w:left w:val="single" w:sz="4" w:space="0" w:color="auto"/>
              <w:bottom w:val="single" w:sz="4" w:space="0" w:color="auto"/>
              <w:right w:val="single" w:sz="4" w:space="0" w:color="auto"/>
            </w:tcBorders>
            <w:vAlign w:val="center"/>
          </w:tcPr>
          <w:p w:rsidR="002A6513" w:rsidRPr="00EE003B" w:rsidRDefault="002A6513" w:rsidP="00AC20EA">
            <w:pPr>
              <w:jc w:val="center"/>
              <w:rPr>
                <w:sz w:val="20"/>
                <w:szCs w:val="20"/>
              </w:rPr>
            </w:pPr>
            <w:r w:rsidRPr="00EE003B">
              <w:rPr>
                <w:sz w:val="20"/>
                <w:szCs w:val="20"/>
              </w:rPr>
              <w:t>Заводской номер прибора учета</w:t>
            </w:r>
          </w:p>
        </w:tc>
        <w:tc>
          <w:tcPr>
            <w:tcW w:w="1084" w:type="dxa"/>
            <w:tcBorders>
              <w:top w:val="single" w:sz="4" w:space="0" w:color="auto"/>
              <w:left w:val="single" w:sz="4" w:space="0" w:color="auto"/>
              <w:bottom w:val="single" w:sz="4" w:space="0" w:color="auto"/>
              <w:right w:val="single" w:sz="4" w:space="0" w:color="auto"/>
            </w:tcBorders>
            <w:vAlign w:val="center"/>
          </w:tcPr>
          <w:p w:rsidR="002A6513" w:rsidRPr="00EE003B" w:rsidRDefault="002A6513" w:rsidP="00AC20EA">
            <w:pPr>
              <w:jc w:val="center"/>
              <w:rPr>
                <w:sz w:val="20"/>
                <w:szCs w:val="20"/>
              </w:rPr>
            </w:pPr>
            <w:r w:rsidRPr="00EE003B">
              <w:rPr>
                <w:sz w:val="20"/>
                <w:szCs w:val="20"/>
              </w:rPr>
              <w:t xml:space="preserve">Дата </w:t>
            </w:r>
          </w:p>
          <w:p w:rsidR="002A6513" w:rsidRPr="00EE003B" w:rsidRDefault="002A6513" w:rsidP="00AC20EA">
            <w:pPr>
              <w:jc w:val="center"/>
              <w:rPr>
                <w:sz w:val="20"/>
                <w:szCs w:val="20"/>
              </w:rPr>
            </w:pPr>
            <w:r w:rsidRPr="00EE003B">
              <w:rPr>
                <w:sz w:val="20"/>
                <w:szCs w:val="20"/>
              </w:rPr>
              <w:t>опломбирования</w:t>
            </w:r>
          </w:p>
        </w:tc>
        <w:tc>
          <w:tcPr>
            <w:tcW w:w="1062" w:type="dxa"/>
            <w:tcBorders>
              <w:top w:val="single" w:sz="4" w:space="0" w:color="auto"/>
              <w:left w:val="single" w:sz="4" w:space="0" w:color="auto"/>
              <w:bottom w:val="single" w:sz="4" w:space="0" w:color="auto"/>
              <w:right w:val="single" w:sz="4" w:space="0" w:color="auto"/>
            </w:tcBorders>
            <w:vAlign w:val="center"/>
          </w:tcPr>
          <w:p w:rsidR="002A6513" w:rsidRPr="00EE003B" w:rsidRDefault="002A6513" w:rsidP="00AC20EA">
            <w:pPr>
              <w:jc w:val="center"/>
              <w:rPr>
                <w:sz w:val="20"/>
                <w:szCs w:val="20"/>
              </w:rPr>
            </w:pPr>
            <w:r w:rsidRPr="00EE003B">
              <w:rPr>
                <w:sz w:val="20"/>
                <w:szCs w:val="20"/>
              </w:rPr>
              <w:t>Дата очередной поверки</w:t>
            </w:r>
          </w:p>
        </w:tc>
      </w:tr>
      <w:tr w:rsidR="002A6513" w:rsidRPr="00EE003B" w:rsidTr="002A6513">
        <w:tblPrEx>
          <w:tblCellMar>
            <w:top w:w="0" w:type="dxa"/>
            <w:bottom w:w="0" w:type="dxa"/>
          </w:tblCellMar>
        </w:tblPrEx>
        <w:trPr>
          <w:trHeight w:val="110"/>
          <w:tblCellSpacing w:w="5" w:type="nil"/>
        </w:trPr>
        <w:tc>
          <w:tcPr>
            <w:tcW w:w="461" w:type="dxa"/>
            <w:tcBorders>
              <w:top w:val="single" w:sz="4" w:space="0" w:color="auto"/>
              <w:left w:val="single" w:sz="4" w:space="0" w:color="auto"/>
              <w:bottom w:val="single" w:sz="4" w:space="0" w:color="auto"/>
              <w:right w:val="single" w:sz="4" w:space="0" w:color="auto"/>
            </w:tcBorders>
            <w:vAlign w:val="center"/>
          </w:tcPr>
          <w:p w:rsidR="002A6513" w:rsidRPr="00EE003B" w:rsidRDefault="002A6513" w:rsidP="00EC6E11">
            <w:pPr>
              <w:ind w:firstLine="567"/>
              <w:jc w:val="center"/>
              <w:rPr>
                <w:sz w:val="22"/>
                <w:szCs w:val="22"/>
              </w:rPr>
            </w:pPr>
            <w:r w:rsidRPr="00EE003B">
              <w:rPr>
                <w:sz w:val="22"/>
                <w:szCs w:val="22"/>
              </w:rPr>
              <w:t>1</w:t>
            </w:r>
          </w:p>
        </w:tc>
        <w:tc>
          <w:tcPr>
            <w:tcW w:w="1618" w:type="dxa"/>
            <w:tcBorders>
              <w:top w:val="single" w:sz="4" w:space="0" w:color="auto"/>
              <w:left w:val="single" w:sz="4" w:space="0" w:color="auto"/>
              <w:bottom w:val="single" w:sz="4" w:space="0" w:color="auto"/>
              <w:right w:val="single" w:sz="4" w:space="0" w:color="auto"/>
            </w:tcBorders>
            <w:vAlign w:val="center"/>
          </w:tcPr>
          <w:p w:rsidR="002A6513" w:rsidRPr="00EE003B" w:rsidRDefault="002A6513" w:rsidP="00EC6E11">
            <w:pPr>
              <w:ind w:firstLine="567"/>
              <w:rPr>
                <w:sz w:val="22"/>
                <w:szCs w:val="22"/>
              </w:rPr>
            </w:pPr>
          </w:p>
        </w:tc>
        <w:tc>
          <w:tcPr>
            <w:tcW w:w="2240" w:type="dxa"/>
            <w:tcBorders>
              <w:top w:val="single" w:sz="4" w:space="0" w:color="auto"/>
              <w:left w:val="single" w:sz="4" w:space="0" w:color="auto"/>
              <w:bottom w:val="single" w:sz="4" w:space="0" w:color="auto"/>
              <w:right w:val="single" w:sz="4" w:space="0" w:color="auto"/>
            </w:tcBorders>
          </w:tcPr>
          <w:p w:rsidR="002A6513" w:rsidRPr="00EE003B" w:rsidRDefault="002A6513" w:rsidP="00EC6E11">
            <w:pPr>
              <w:ind w:firstLine="567"/>
              <w:jc w:val="center"/>
              <w:rPr>
                <w:sz w:val="22"/>
                <w:szCs w:val="22"/>
              </w:rPr>
            </w:pPr>
          </w:p>
        </w:tc>
        <w:tc>
          <w:tcPr>
            <w:tcW w:w="1518" w:type="dxa"/>
            <w:tcBorders>
              <w:top w:val="single" w:sz="4" w:space="0" w:color="auto"/>
              <w:left w:val="single" w:sz="4" w:space="0" w:color="auto"/>
              <w:bottom w:val="single" w:sz="4" w:space="0" w:color="auto"/>
              <w:right w:val="single" w:sz="4" w:space="0" w:color="auto"/>
            </w:tcBorders>
            <w:vAlign w:val="center"/>
          </w:tcPr>
          <w:p w:rsidR="002A6513" w:rsidRPr="00EE003B" w:rsidRDefault="002A6513" w:rsidP="00EC6E11">
            <w:pPr>
              <w:ind w:firstLine="567"/>
              <w:jc w:val="center"/>
              <w:rPr>
                <w:sz w:val="22"/>
                <w:szCs w:val="22"/>
              </w:rPr>
            </w:pPr>
          </w:p>
        </w:tc>
        <w:tc>
          <w:tcPr>
            <w:tcW w:w="1195" w:type="dxa"/>
            <w:tcBorders>
              <w:top w:val="single" w:sz="4" w:space="0" w:color="auto"/>
              <w:left w:val="single" w:sz="4" w:space="0" w:color="auto"/>
              <w:bottom w:val="single" w:sz="4" w:space="0" w:color="auto"/>
              <w:right w:val="single" w:sz="4" w:space="0" w:color="auto"/>
            </w:tcBorders>
            <w:vAlign w:val="center"/>
          </w:tcPr>
          <w:p w:rsidR="002A6513" w:rsidRPr="00EE003B" w:rsidRDefault="002A6513" w:rsidP="00EC6E11">
            <w:pPr>
              <w:ind w:firstLine="567"/>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2A6513" w:rsidRPr="00EE003B" w:rsidRDefault="002A6513" w:rsidP="00AC20EA">
            <w:pPr>
              <w:jc w:val="center"/>
              <w:rPr>
                <w:sz w:val="22"/>
                <w:szCs w:val="22"/>
              </w:rPr>
            </w:pPr>
          </w:p>
        </w:tc>
        <w:tc>
          <w:tcPr>
            <w:tcW w:w="1084" w:type="dxa"/>
            <w:tcBorders>
              <w:top w:val="single" w:sz="4" w:space="0" w:color="auto"/>
              <w:left w:val="single" w:sz="4" w:space="0" w:color="auto"/>
              <w:bottom w:val="single" w:sz="4" w:space="0" w:color="auto"/>
              <w:right w:val="single" w:sz="4" w:space="0" w:color="auto"/>
            </w:tcBorders>
            <w:vAlign w:val="center"/>
          </w:tcPr>
          <w:p w:rsidR="002A6513" w:rsidRPr="00EE003B" w:rsidRDefault="002A6513" w:rsidP="00EC6E11">
            <w:pPr>
              <w:ind w:firstLine="567"/>
              <w:jc w:val="center"/>
              <w:rPr>
                <w:sz w:val="22"/>
                <w:szCs w:val="22"/>
              </w:rPr>
            </w:pPr>
          </w:p>
        </w:tc>
        <w:tc>
          <w:tcPr>
            <w:tcW w:w="1062" w:type="dxa"/>
            <w:tcBorders>
              <w:top w:val="single" w:sz="4" w:space="0" w:color="auto"/>
              <w:left w:val="single" w:sz="4" w:space="0" w:color="auto"/>
              <w:bottom w:val="single" w:sz="4" w:space="0" w:color="auto"/>
              <w:right w:val="single" w:sz="4" w:space="0" w:color="auto"/>
            </w:tcBorders>
            <w:vAlign w:val="center"/>
          </w:tcPr>
          <w:p w:rsidR="002A6513" w:rsidRPr="00EE003B" w:rsidRDefault="002A6513" w:rsidP="00EC6E11">
            <w:pPr>
              <w:ind w:firstLine="567"/>
              <w:jc w:val="center"/>
              <w:rPr>
                <w:sz w:val="22"/>
                <w:szCs w:val="22"/>
              </w:rPr>
            </w:pPr>
          </w:p>
        </w:tc>
      </w:tr>
    </w:tbl>
    <w:p w:rsidR="00D97E01" w:rsidRPr="00EE003B" w:rsidRDefault="00D97E01" w:rsidP="00EC6E11">
      <w:pPr>
        <w:ind w:firstLine="567"/>
        <w:jc w:val="both"/>
        <w:rPr>
          <w:sz w:val="22"/>
          <w:szCs w:val="22"/>
        </w:rPr>
      </w:pPr>
    </w:p>
    <w:p w:rsidR="002A6513" w:rsidRPr="00EE003B" w:rsidRDefault="002A6513" w:rsidP="00EC6E11">
      <w:pPr>
        <w:ind w:firstLine="567"/>
        <w:jc w:val="both"/>
        <w:rPr>
          <w:sz w:val="22"/>
          <w:szCs w:val="22"/>
        </w:rPr>
      </w:pPr>
    </w:p>
    <w:tbl>
      <w:tblPr>
        <w:tblW w:w="1047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5"/>
        <w:gridCol w:w="5236"/>
        <w:gridCol w:w="4632"/>
      </w:tblGrid>
      <w:tr w:rsidR="002A6513" w:rsidRPr="00EE003B" w:rsidTr="002A6513">
        <w:trPr>
          <w:trHeight w:val="220"/>
        </w:trPr>
        <w:tc>
          <w:tcPr>
            <w:tcW w:w="605" w:type="dxa"/>
          </w:tcPr>
          <w:p w:rsidR="002A6513" w:rsidRPr="00EE003B" w:rsidRDefault="002A6513" w:rsidP="0085015F">
            <w:pPr>
              <w:pStyle w:val="ConsPlusNormal"/>
              <w:ind w:firstLine="567"/>
              <w:jc w:val="center"/>
              <w:rPr>
                <w:rFonts w:ascii="Times New Roman" w:hAnsi="Times New Roman" w:cs="Times New Roman"/>
              </w:rPr>
            </w:pPr>
            <w:r w:rsidRPr="00EE003B">
              <w:rPr>
                <w:rFonts w:ascii="Times New Roman" w:hAnsi="Times New Roman" w:cs="Times New Roman"/>
              </w:rPr>
              <w:t>№п/п</w:t>
            </w:r>
          </w:p>
        </w:tc>
        <w:tc>
          <w:tcPr>
            <w:tcW w:w="5236" w:type="dxa"/>
          </w:tcPr>
          <w:p w:rsidR="002A6513" w:rsidRPr="00EE003B" w:rsidRDefault="002A6513" w:rsidP="0085015F">
            <w:pPr>
              <w:pStyle w:val="ConsPlusNormal"/>
              <w:ind w:firstLine="567"/>
              <w:jc w:val="center"/>
              <w:rPr>
                <w:rFonts w:ascii="Times New Roman" w:hAnsi="Times New Roman" w:cs="Times New Roman"/>
              </w:rPr>
            </w:pPr>
            <w:r w:rsidRPr="00EE003B">
              <w:rPr>
                <w:rFonts w:ascii="Times New Roman" w:hAnsi="Times New Roman" w:cs="Times New Roman"/>
              </w:rPr>
              <w:t>Расположение места отбора проб</w:t>
            </w:r>
          </w:p>
        </w:tc>
        <w:tc>
          <w:tcPr>
            <w:tcW w:w="4632" w:type="dxa"/>
          </w:tcPr>
          <w:p w:rsidR="002A6513" w:rsidRPr="00EE003B" w:rsidRDefault="002A6513" w:rsidP="0085015F">
            <w:pPr>
              <w:pStyle w:val="ConsPlusNormal"/>
              <w:jc w:val="center"/>
              <w:rPr>
                <w:rFonts w:ascii="Times New Roman" w:hAnsi="Times New Roman" w:cs="Times New Roman"/>
              </w:rPr>
            </w:pPr>
            <w:r w:rsidRPr="00EE003B">
              <w:rPr>
                <w:rFonts w:ascii="Times New Roman" w:hAnsi="Times New Roman" w:cs="Times New Roman"/>
              </w:rPr>
              <w:t>Характеристика места отбора проб</w:t>
            </w:r>
          </w:p>
        </w:tc>
      </w:tr>
      <w:tr w:rsidR="002A6513" w:rsidRPr="00EE003B" w:rsidTr="002A6513">
        <w:trPr>
          <w:trHeight w:val="110"/>
        </w:trPr>
        <w:tc>
          <w:tcPr>
            <w:tcW w:w="605" w:type="dxa"/>
          </w:tcPr>
          <w:p w:rsidR="002A6513" w:rsidRPr="00EE003B" w:rsidRDefault="002A6513" w:rsidP="0085015F">
            <w:pPr>
              <w:pStyle w:val="ConsPlusNormal"/>
              <w:ind w:firstLine="567"/>
              <w:jc w:val="center"/>
              <w:rPr>
                <w:rFonts w:ascii="Times New Roman" w:hAnsi="Times New Roman" w:cs="Times New Roman"/>
              </w:rPr>
            </w:pPr>
            <w:r w:rsidRPr="00EE003B">
              <w:rPr>
                <w:rFonts w:ascii="Times New Roman" w:hAnsi="Times New Roman" w:cs="Times New Roman"/>
              </w:rPr>
              <w:t>1</w:t>
            </w:r>
          </w:p>
        </w:tc>
        <w:tc>
          <w:tcPr>
            <w:tcW w:w="5236" w:type="dxa"/>
          </w:tcPr>
          <w:p w:rsidR="002A6513" w:rsidRPr="00EE003B" w:rsidRDefault="002A6513" w:rsidP="0085015F">
            <w:pPr>
              <w:pStyle w:val="ConsPlusNormal"/>
              <w:jc w:val="both"/>
              <w:rPr>
                <w:rFonts w:ascii="Times New Roman" w:hAnsi="Times New Roman" w:cs="Times New Roman"/>
              </w:rPr>
            </w:pPr>
          </w:p>
        </w:tc>
        <w:tc>
          <w:tcPr>
            <w:tcW w:w="4632" w:type="dxa"/>
          </w:tcPr>
          <w:p w:rsidR="002A6513" w:rsidRPr="00EE003B" w:rsidRDefault="002A6513" w:rsidP="0085015F">
            <w:pPr>
              <w:pStyle w:val="ConsPlusNormal"/>
              <w:ind w:firstLine="567"/>
              <w:jc w:val="center"/>
              <w:rPr>
                <w:rFonts w:ascii="Times New Roman" w:hAnsi="Times New Roman" w:cs="Times New Roman"/>
              </w:rPr>
            </w:pPr>
          </w:p>
        </w:tc>
      </w:tr>
    </w:tbl>
    <w:p w:rsidR="002A6513" w:rsidRPr="00EE003B" w:rsidRDefault="002A6513" w:rsidP="00EC6E11">
      <w:pPr>
        <w:ind w:firstLine="567"/>
        <w:jc w:val="both"/>
        <w:rPr>
          <w:sz w:val="22"/>
          <w:szCs w:val="22"/>
        </w:rPr>
      </w:pPr>
    </w:p>
    <w:p w:rsidR="002A6513" w:rsidRPr="00EE003B" w:rsidRDefault="002A6513" w:rsidP="002A6513">
      <w:pPr>
        <w:keepNext w:val="0"/>
        <w:autoSpaceDE w:val="0"/>
        <w:autoSpaceDN w:val="0"/>
        <w:adjustRightInd w:val="0"/>
        <w:spacing w:before="0"/>
        <w:ind w:firstLine="567"/>
        <w:jc w:val="both"/>
        <w:rPr>
          <w:rFonts w:ascii="Times New Roman" w:eastAsia="Times New Roman" w:hAnsi="Times New Roman" w:cs="Times New Roman"/>
          <w:sz w:val="20"/>
          <w:szCs w:val="20"/>
        </w:rPr>
      </w:pPr>
      <w:r w:rsidRPr="00EE003B">
        <w:rPr>
          <w:rFonts w:ascii="Times New Roman" w:eastAsia="Times New Roman" w:hAnsi="Times New Roman" w:cs="Times New Roman"/>
          <w:sz w:val="20"/>
          <w:szCs w:val="20"/>
        </w:rPr>
        <w:t xml:space="preserve">    </w:t>
      </w:r>
      <w:proofErr w:type="gramStart"/>
      <w:r w:rsidRPr="00EE003B">
        <w:rPr>
          <w:rFonts w:ascii="Times New Roman" w:eastAsia="Times New Roman" w:hAnsi="Times New Roman" w:cs="Times New Roman"/>
          <w:sz w:val="20"/>
          <w:szCs w:val="20"/>
        </w:rPr>
        <w:t>Схема  расположения</w:t>
      </w:r>
      <w:proofErr w:type="gramEnd"/>
      <w:r w:rsidRPr="00EE003B">
        <w:rPr>
          <w:rFonts w:ascii="Times New Roman" w:eastAsia="Times New Roman" w:hAnsi="Times New Roman" w:cs="Times New Roman"/>
          <w:sz w:val="20"/>
          <w:szCs w:val="20"/>
        </w:rPr>
        <w:t xml:space="preserve">  узлов  учета  (приложение № 1.1)</w:t>
      </w:r>
    </w:p>
    <w:p w:rsidR="002A6513" w:rsidRPr="00EE003B" w:rsidRDefault="002A6513" w:rsidP="00EC6E11">
      <w:pPr>
        <w:ind w:firstLine="567"/>
        <w:jc w:val="both"/>
        <w:rPr>
          <w:b/>
          <w:sz w:val="22"/>
          <w:szCs w:val="22"/>
        </w:rPr>
      </w:pPr>
    </w:p>
    <w:p w:rsidR="00D97E01" w:rsidRPr="00EE003B" w:rsidRDefault="00D97E01" w:rsidP="00EC6E11">
      <w:pPr>
        <w:ind w:firstLine="567"/>
        <w:jc w:val="both"/>
        <w:rPr>
          <w:b/>
          <w:sz w:val="22"/>
          <w:szCs w:val="22"/>
        </w:rPr>
      </w:pPr>
      <w:r w:rsidRPr="00EE003B">
        <w:rPr>
          <w:b/>
          <w:sz w:val="22"/>
          <w:szCs w:val="22"/>
        </w:rPr>
        <w:t xml:space="preserve">Организация, осуществляющая </w:t>
      </w:r>
      <w:r w:rsidRPr="00EE003B">
        <w:rPr>
          <w:b/>
          <w:sz w:val="22"/>
          <w:szCs w:val="22"/>
        </w:rPr>
        <w:tab/>
      </w:r>
      <w:r w:rsidRPr="00EE003B">
        <w:rPr>
          <w:b/>
          <w:sz w:val="22"/>
          <w:szCs w:val="22"/>
        </w:rPr>
        <w:tab/>
      </w:r>
      <w:r w:rsidRPr="00EE003B">
        <w:rPr>
          <w:b/>
          <w:sz w:val="22"/>
          <w:szCs w:val="22"/>
        </w:rPr>
        <w:tab/>
      </w:r>
      <w:r w:rsidRPr="00EE003B">
        <w:rPr>
          <w:b/>
          <w:sz w:val="22"/>
          <w:szCs w:val="22"/>
        </w:rPr>
        <w:tab/>
      </w:r>
      <w:r w:rsidRPr="00EE003B">
        <w:rPr>
          <w:b/>
          <w:sz w:val="22"/>
          <w:szCs w:val="22"/>
        </w:rPr>
        <w:tab/>
        <w:t>Абонент</w:t>
      </w:r>
    </w:p>
    <w:p w:rsidR="00D97E01" w:rsidRPr="00EE003B" w:rsidRDefault="00D97E01" w:rsidP="00EC6E11">
      <w:pPr>
        <w:ind w:firstLine="567"/>
        <w:jc w:val="both"/>
        <w:rPr>
          <w:b/>
          <w:sz w:val="22"/>
          <w:szCs w:val="22"/>
        </w:rPr>
      </w:pPr>
      <w:r w:rsidRPr="00EE003B">
        <w:rPr>
          <w:b/>
          <w:sz w:val="22"/>
          <w:szCs w:val="22"/>
        </w:rPr>
        <w:t xml:space="preserve">горячее водоснабжение </w:t>
      </w:r>
    </w:p>
    <w:p w:rsidR="00D97E01" w:rsidRPr="00EE003B" w:rsidRDefault="00D97E01" w:rsidP="00EC6E11">
      <w:pPr>
        <w:ind w:firstLine="567"/>
        <w:jc w:val="both"/>
        <w:rPr>
          <w:b/>
          <w:sz w:val="22"/>
          <w:szCs w:val="22"/>
        </w:rPr>
      </w:pPr>
    </w:p>
    <w:p w:rsidR="00D97E01" w:rsidRPr="00EE003B" w:rsidRDefault="00D97E01" w:rsidP="00EC6E11">
      <w:pPr>
        <w:ind w:firstLine="567"/>
        <w:jc w:val="both"/>
        <w:rPr>
          <w:b/>
          <w:sz w:val="22"/>
          <w:szCs w:val="22"/>
        </w:rPr>
      </w:pPr>
      <w:r w:rsidRPr="00EE003B">
        <w:rPr>
          <w:b/>
          <w:sz w:val="22"/>
          <w:szCs w:val="22"/>
        </w:rPr>
        <w:t>___________________/ Р.Р. Султанов</w:t>
      </w:r>
      <w:r w:rsidRPr="00EE003B">
        <w:rPr>
          <w:b/>
          <w:sz w:val="22"/>
          <w:szCs w:val="22"/>
        </w:rPr>
        <w:tab/>
      </w:r>
      <w:r w:rsidRPr="00EE003B">
        <w:rPr>
          <w:b/>
          <w:sz w:val="22"/>
          <w:szCs w:val="22"/>
        </w:rPr>
        <w:tab/>
      </w:r>
      <w:r w:rsidRPr="00EE003B">
        <w:rPr>
          <w:b/>
          <w:sz w:val="22"/>
          <w:szCs w:val="22"/>
        </w:rPr>
        <w:tab/>
        <w:t xml:space="preserve">                            _____________________/</w:t>
      </w:r>
      <w:r w:rsidR="00AE0C25" w:rsidRPr="00EE003B">
        <w:rPr>
          <w:b/>
          <w:sz w:val="22"/>
          <w:szCs w:val="22"/>
        </w:rPr>
        <w:t xml:space="preserve"> </w:t>
      </w:r>
    </w:p>
    <w:p w:rsidR="00D97E01" w:rsidRPr="00EE003B" w:rsidRDefault="00D97E01" w:rsidP="00EC6E11">
      <w:pPr>
        <w:ind w:firstLine="567"/>
        <w:jc w:val="both"/>
        <w:rPr>
          <w:b/>
          <w:sz w:val="22"/>
          <w:szCs w:val="22"/>
        </w:rPr>
      </w:pPr>
    </w:p>
    <w:p w:rsidR="00D97E01" w:rsidRPr="00EE003B" w:rsidRDefault="00D97E01" w:rsidP="00EC6E11">
      <w:pPr>
        <w:ind w:firstLine="567"/>
        <w:jc w:val="both"/>
        <w:rPr>
          <w:b/>
          <w:sz w:val="22"/>
          <w:szCs w:val="22"/>
        </w:rPr>
      </w:pPr>
    </w:p>
    <w:p w:rsidR="00D97E01" w:rsidRPr="00EE003B" w:rsidRDefault="00D97E01" w:rsidP="00EC6E11">
      <w:pPr>
        <w:ind w:firstLine="567"/>
        <w:jc w:val="both"/>
        <w:rPr>
          <w:b/>
          <w:sz w:val="22"/>
          <w:szCs w:val="22"/>
        </w:rPr>
      </w:pPr>
    </w:p>
    <w:p w:rsidR="00D97E01" w:rsidRPr="00EE003B" w:rsidRDefault="00D97E01" w:rsidP="00EC6E11">
      <w:pPr>
        <w:ind w:firstLine="567"/>
        <w:jc w:val="both"/>
        <w:rPr>
          <w:b/>
          <w:sz w:val="22"/>
          <w:szCs w:val="22"/>
        </w:rPr>
      </w:pPr>
    </w:p>
    <w:p w:rsidR="00D97E01" w:rsidRPr="00EE003B" w:rsidRDefault="00D97E01" w:rsidP="00EC6E11">
      <w:pPr>
        <w:ind w:firstLine="567"/>
        <w:jc w:val="both"/>
        <w:rPr>
          <w:b/>
          <w:sz w:val="22"/>
          <w:szCs w:val="22"/>
        </w:rPr>
      </w:pPr>
    </w:p>
    <w:p w:rsidR="00D97E01" w:rsidRPr="00EE003B" w:rsidRDefault="00D97E01" w:rsidP="00EC6E11">
      <w:pPr>
        <w:ind w:firstLine="567"/>
        <w:jc w:val="both"/>
        <w:rPr>
          <w:b/>
          <w:sz w:val="22"/>
          <w:szCs w:val="22"/>
        </w:rPr>
      </w:pPr>
    </w:p>
    <w:p w:rsidR="00D97E01" w:rsidRPr="00EE003B" w:rsidRDefault="00D97E01" w:rsidP="00EC6E11">
      <w:pPr>
        <w:ind w:firstLine="567"/>
        <w:jc w:val="both"/>
        <w:rPr>
          <w:b/>
          <w:sz w:val="22"/>
          <w:szCs w:val="22"/>
        </w:rPr>
      </w:pPr>
    </w:p>
    <w:p w:rsidR="00D97E01" w:rsidRPr="00EE003B" w:rsidRDefault="00D97E01" w:rsidP="00EC6E11">
      <w:pPr>
        <w:ind w:firstLine="567"/>
        <w:jc w:val="both"/>
        <w:rPr>
          <w:b/>
          <w:sz w:val="22"/>
          <w:szCs w:val="22"/>
        </w:rPr>
      </w:pPr>
    </w:p>
    <w:p w:rsidR="00D97E01" w:rsidRPr="00EE003B" w:rsidRDefault="00D97E01" w:rsidP="00EC6E11">
      <w:pPr>
        <w:ind w:firstLine="567"/>
        <w:jc w:val="both"/>
        <w:rPr>
          <w:b/>
          <w:sz w:val="22"/>
          <w:szCs w:val="22"/>
        </w:rPr>
      </w:pPr>
    </w:p>
    <w:p w:rsidR="00D97E01" w:rsidRPr="00EE003B" w:rsidRDefault="00D97E01" w:rsidP="00EC6E11">
      <w:pPr>
        <w:ind w:firstLine="567"/>
        <w:jc w:val="both"/>
        <w:rPr>
          <w:b/>
          <w:sz w:val="22"/>
          <w:szCs w:val="22"/>
        </w:rPr>
      </w:pPr>
    </w:p>
    <w:p w:rsidR="00D97E01" w:rsidRPr="00EE003B" w:rsidRDefault="00D97E01" w:rsidP="00EC6E11">
      <w:pPr>
        <w:ind w:firstLine="567"/>
        <w:jc w:val="both"/>
        <w:rPr>
          <w:b/>
          <w:sz w:val="22"/>
          <w:szCs w:val="22"/>
        </w:rPr>
      </w:pPr>
    </w:p>
    <w:p w:rsidR="00D97E01" w:rsidRPr="00EE003B" w:rsidRDefault="00D97E01" w:rsidP="005B04BD">
      <w:pPr>
        <w:ind w:left="5523" w:firstLine="567"/>
        <w:jc w:val="both"/>
        <w:rPr>
          <w:b/>
          <w:sz w:val="22"/>
          <w:szCs w:val="22"/>
        </w:rPr>
      </w:pPr>
      <w:r w:rsidRPr="00EE003B">
        <w:rPr>
          <w:b/>
          <w:sz w:val="22"/>
          <w:szCs w:val="22"/>
        </w:rPr>
        <w:t xml:space="preserve">Приложение № </w:t>
      </w:r>
      <w:r w:rsidR="005B04BD" w:rsidRPr="00EE003B">
        <w:rPr>
          <w:b/>
          <w:sz w:val="22"/>
          <w:szCs w:val="22"/>
        </w:rPr>
        <w:t>4</w:t>
      </w:r>
    </w:p>
    <w:p w:rsidR="00D97E01" w:rsidRPr="00EE003B" w:rsidRDefault="00D97E01" w:rsidP="005B04BD">
      <w:pPr>
        <w:ind w:left="5523" w:firstLine="567"/>
        <w:jc w:val="both"/>
        <w:rPr>
          <w:b/>
          <w:sz w:val="22"/>
          <w:szCs w:val="22"/>
        </w:rPr>
      </w:pPr>
      <w:r w:rsidRPr="00EE003B">
        <w:rPr>
          <w:b/>
          <w:sz w:val="22"/>
          <w:szCs w:val="22"/>
        </w:rPr>
        <w:t>к договору горячего водоснабжения</w:t>
      </w:r>
    </w:p>
    <w:p w:rsidR="00D97E01" w:rsidRPr="00EE003B" w:rsidRDefault="00D97E01" w:rsidP="005B04BD">
      <w:pPr>
        <w:ind w:left="5523" w:firstLine="567"/>
        <w:jc w:val="both"/>
        <w:rPr>
          <w:b/>
          <w:sz w:val="22"/>
          <w:szCs w:val="22"/>
        </w:rPr>
      </w:pPr>
      <w:r w:rsidRPr="00EE003B">
        <w:rPr>
          <w:b/>
          <w:sz w:val="22"/>
          <w:szCs w:val="22"/>
        </w:rPr>
        <w:t>№</w:t>
      </w:r>
      <w:r w:rsidR="00A2742B" w:rsidRPr="00EE003B">
        <w:rPr>
          <w:b/>
          <w:sz w:val="22"/>
          <w:szCs w:val="22"/>
        </w:rPr>
        <w:t xml:space="preserve"> </w:t>
      </w:r>
      <w:r w:rsidR="00406AC7" w:rsidRPr="00EE003B">
        <w:rPr>
          <w:b/>
          <w:sz w:val="22"/>
          <w:szCs w:val="22"/>
        </w:rPr>
        <w:t>______</w:t>
      </w:r>
      <w:r w:rsidRPr="00EE003B">
        <w:rPr>
          <w:b/>
          <w:sz w:val="22"/>
          <w:szCs w:val="22"/>
        </w:rPr>
        <w:t xml:space="preserve"> от «__» _________ 20</w:t>
      </w:r>
      <w:r w:rsidR="0029359F">
        <w:rPr>
          <w:b/>
          <w:sz w:val="22"/>
          <w:szCs w:val="22"/>
        </w:rPr>
        <w:t>__</w:t>
      </w:r>
      <w:r w:rsidRPr="00EE003B">
        <w:rPr>
          <w:b/>
          <w:sz w:val="22"/>
          <w:szCs w:val="22"/>
        </w:rPr>
        <w:t xml:space="preserve"> года</w:t>
      </w:r>
    </w:p>
    <w:p w:rsidR="00D97E01" w:rsidRPr="00EE003B" w:rsidRDefault="00D97E01" w:rsidP="00EC6E11">
      <w:pPr>
        <w:ind w:firstLine="567"/>
        <w:jc w:val="both"/>
        <w:rPr>
          <w:sz w:val="22"/>
          <w:szCs w:val="22"/>
        </w:rPr>
      </w:pPr>
    </w:p>
    <w:p w:rsidR="00D97E01" w:rsidRPr="00EE003B" w:rsidRDefault="00D97E01" w:rsidP="00EC6E11">
      <w:pPr>
        <w:ind w:firstLine="567"/>
        <w:jc w:val="center"/>
        <w:rPr>
          <w:b/>
          <w:sz w:val="22"/>
          <w:szCs w:val="22"/>
        </w:rPr>
      </w:pPr>
    </w:p>
    <w:p w:rsidR="00D97E01" w:rsidRPr="00EE003B" w:rsidRDefault="00D97E01" w:rsidP="00EC6E11">
      <w:pPr>
        <w:ind w:firstLine="567"/>
        <w:jc w:val="center"/>
        <w:rPr>
          <w:b/>
          <w:sz w:val="22"/>
          <w:szCs w:val="22"/>
        </w:rPr>
      </w:pPr>
    </w:p>
    <w:p w:rsidR="00D97E01" w:rsidRPr="00EE003B" w:rsidRDefault="00D97E01" w:rsidP="00EC6E11">
      <w:pPr>
        <w:ind w:firstLine="567"/>
        <w:jc w:val="center"/>
        <w:rPr>
          <w:b/>
          <w:sz w:val="22"/>
          <w:szCs w:val="22"/>
        </w:rPr>
      </w:pPr>
      <w:r w:rsidRPr="00EE003B">
        <w:rPr>
          <w:b/>
          <w:sz w:val="22"/>
          <w:szCs w:val="22"/>
        </w:rPr>
        <w:t xml:space="preserve">Список лиц, имеющих право ведения оперативных переговоров, </w:t>
      </w:r>
    </w:p>
    <w:p w:rsidR="00D97E01" w:rsidRPr="00EE003B" w:rsidRDefault="00D97E01" w:rsidP="00EC6E11">
      <w:pPr>
        <w:ind w:firstLine="567"/>
        <w:jc w:val="center"/>
        <w:rPr>
          <w:sz w:val="22"/>
          <w:szCs w:val="22"/>
        </w:rPr>
      </w:pPr>
      <w:r w:rsidRPr="00EE003B">
        <w:rPr>
          <w:b/>
          <w:sz w:val="22"/>
          <w:szCs w:val="22"/>
        </w:rPr>
        <w:t xml:space="preserve">получения предупреждений, извещений, писем, подписания актов, отчетов о фактическом потреблении воды </w:t>
      </w:r>
    </w:p>
    <w:p w:rsidR="00D97E01" w:rsidRPr="00EE003B" w:rsidRDefault="00D97E01" w:rsidP="00EC6E11">
      <w:pPr>
        <w:ind w:firstLine="567"/>
        <w:jc w:val="center"/>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380"/>
        <w:gridCol w:w="2297"/>
        <w:gridCol w:w="1669"/>
        <w:gridCol w:w="2436"/>
      </w:tblGrid>
      <w:tr w:rsidR="00D97E01" w:rsidRPr="00EE003B" w:rsidTr="008D3380">
        <w:trPr>
          <w:trHeight w:val="324"/>
        </w:trPr>
        <w:tc>
          <w:tcPr>
            <w:tcW w:w="517" w:type="dxa"/>
            <w:vAlign w:val="center"/>
          </w:tcPr>
          <w:p w:rsidR="00D97E01" w:rsidRPr="00EE003B" w:rsidRDefault="00D97E01" w:rsidP="00EC6E11">
            <w:pPr>
              <w:ind w:firstLine="567"/>
              <w:jc w:val="center"/>
              <w:rPr>
                <w:b/>
                <w:sz w:val="22"/>
                <w:szCs w:val="22"/>
              </w:rPr>
            </w:pPr>
            <w:r w:rsidRPr="00EE003B">
              <w:rPr>
                <w:b/>
                <w:sz w:val="22"/>
                <w:szCs w:val="22"/>
              </w:rPr>
              <w:t>№ п/п</w:t>
            </w:r>
          </w:p>
        </w:tc>
        <w:tc>
          <w:tcPr>
            <w:tcW w:w="3387" w:type="dxa"/>
            <w:vAlign w:val="center"/>
          </w:tcPr>
          <w:p w:rsidR="00D97E01" w:rsidRPr="00EE003B" w:rsidRDefault="00D97E01" w:rsidP="00EC6E11">
            <w:pPr>
              <w:ind w:firstLine="567"/>
              <w:jc w:val="center"/>
              <w:rPr>
                <w:b/>
                <w:sz w:val="22"/>
                <w:szCs w:val="22"/>
              </w:rPr>
            </w:pPr>
            <w:r w:rsidRPr="00EE003B">
              <w:rPr>
                <w:b/>
                <w:sz w:val="22"/>
                <w:szCs w:val="22"/>
              </w:rPr>
              <w:t>ФИО</w:t>
            </w:r>
          </w:p>
        </w:tc>
        <w:tc>
          <w:tcPr>
            <w:tcW w:w="2300" w:type="dxa"/>
            <w:vAlign w:val="center"/>
          </w:tcPr>
          <w:p w:rsidR="00D97E01" w:rsidRPr="00EE003B" w:rsidRDefault="00D97E01" w:rsidP="00EC6E11">
            <w:pPr>
              <w:ind w:firstLine="567"/>
              <w:jc w:val="center"/>
              <w:rPr>
                <w:b/>
                <w:sz w:val="22"/>
                <w:szCs w:val="22"/>
              </w:rPr>
            </w:pPr>
            <w:r w:rsidRPr="00EE003B">
              <w:rPr>
                <w:b/>
                <w:sz w:val="22"/>
                <w:szCs w:val="22"/>
              </w:rPr>
              <w:t>Должность</w:t>
            </w:r>
          </w:p>
        </w:tc>
        <w:tc>
          <w:tcPr>
            <w:tcW w:w="1671" w:type="dxa"/>
            <w:vAlign w:val="center"/>
          </w:tcPr>
          <w:p w:rsidR="00D97E01" w:rsidRPr="00EE003B" w:rsidRDefault="00D97E01" w:rsidP="00EC6E11">
            <w:pPr>
              <w:ind w:firstLine="567"/>
              <w:jc w:val="center"/>
              <w:rPr>
                <w:b/>
                <w:sz w:val="22"/>
                <w:szCs w:val="22"/>
              </w:rPr>
            </w:pPr>
            <w:r w:rsidRPr="00EE003B">
              <w:rPr>
                <w:b/>
                <w:sz w:val="22"/>
                <w:szCs w:val="22"/>
              </w:rPr>
              <w:t>Образец подписи</w:t>
            </w:r>
          </w:p>
        </w:tc>
        <w:tc>
          <w:tcPr>
            <w:tcW w:w="2439" w:type="dxa"/>
            <w:vAlign w:val="center"/>
          </w:tcPr>
          <w:p w:rsidR="00D97E01" w:rsidRPr="00EE003B" w:rsidRDefault="00D97E01" w:rsidP="00EC6E11">
            <w:pPr>
              <w:ind w:firstLine="567"/>
              <w:jc w:val="center"/>
              <w:rPr>
                <w:b/>
                <w:sz w:val="22"/>
                <w:szCs w:val="22"/>
              </w:rPr>
            </w:pPr>
            <w:r w:rsidRPr="00EE003B">
              <w:rPr>
                <w:b/>
                <w:sz w:val="22"/>
                <w:szCs w:val="22"/>
              </w:rPr>
              <w:t>Контактный телефон</w:t>
            </w:r>
          </w:p>
        </w:tc>
      </w:tr>
      <w:tr w:rsidR="00D97E01" w:rsidRPr="00EE003B" w:rsidTr="008D3380">
        <w:trPr>
          <w:trHeight w:val="324"/>
        </w:trPr>
        <w:tc>
          <w:tcPr>
            <w:tcW w:w="517" w:type="dxa"/>
            <w:vAlign w:val="center"/>
          </w:tcPr>
          <w:p w:rsidR="00D97E01" w:rsidRPr="00EE003B" w:rsidRDefault="00D97E01" w:rsidP="00EC6E11">
            <w:pPr>
              <w:ind w:firstLine="567"/>
              <w:rPr>
                <w:sz w:val="22"/>
                <w:szCs w:val="22"/>
              </w:rPr>
            </w:pPr>
            <w:r w:rsidRPr="00EE003B">
              <w:rPr>
                <w:sz w:val="22"/>
                <w:szCs w:val="22"/>
              </w:rPr>
              <w:t>1</w:t>
            </w:r>
          </w:p>
        </w:tc>
        <w:tc>
          <w:tcPr>
            <w:tcW w:w="3387" w:type="dxa"/>
            <w:vAlign w:val="center"/>
          </w:tcPr>
          <w:p w:rsidR="00D97E01" w:rsidRPr="00EE003B" w:rsidRDefault="00D97E01" w:rsidP="00EC6E11">
            <w:pPr>
              <w:ind w:firstLine="567"/>
              <w:jc w:val="center"/>
              <w:rPr>
                <w:sz w:val="22"/>
                <w:szCs w:val="22"/>
              </w:rPr>
            </w:pPr>
          </w:p>
        </w:tc>
        <w:tc>
          <w:tcPr>
            <w:tcW w:w="2300" w:type="dxa"/>
            <w:vAlign w:val="center"/>
          </w:tcPr>
          <w:p w:rsidR="00D97E01" w:rsidRPr="00EE003B" w:rsidRDefault="00D97E01" w:rsidP="00EC6E11">
            <w:pPr>
              <w:ind w:firstLine="567"/>
              <w:jc w:val="center"/>
              <w:rPr>
                <w:sz w:val="22"/>
                <w:szCs w:val="22"/>
              </w:rPr>
            </w:pPr>
          </w:p>
        </w:tc>
        <w:tc>
          <w:tcPr>
            <w:tcW w:w="1671" w:type="dxa"/>
          </w:tcPr>
          <w:p w:rsidR="00D97E01" w:rsidRPr="00EE003B" w:rsidRDefault="00D97E01" w:rsidP="00EC6E11">
            <w:pPr>
              <w:ind w:firstLine="567"/>
              <w:jc w:val="both"/>
              <w:rPr>
                <w:sz w:val="22"/>
                <w:szCs w:val="22"/>
              </w:rPr>
            </w:pPr>
          </w:p>
        </w:tc>
        <w:tc>
          <w:tcPr>
            <w:tcW w:w="2439" w:type="dxa"/>
          </w:tcPr>
          <w:p w:rsidR="00D97E01" w:rsidRPr="00EE003B" w:rsidRDefault="00D97E01" w:rsidP="00EC6E11">
            <w:pPr>
              <w:ind w:firstLine="567"/>
              <w:jc w:val="center"/>
              <w:rPr>
                <w:sz w:val="22"/>
                <w:szCs w:val="22"/>
              </w:rPr>
            </w:pPr>
          </w:p>
        </w:tc>
      </w:tr>
    </w:tbl>
    <w:p w:rsidR="00D97E01" w:rsidRPr="00EE003B" w:rsidRDefault="00D97E01" w:rsidP="00EC6E11">
      <w:pPr>
        <w:ind w:firstLine="567"/>
        <w:jc w:val="both"/>
        <w:rPr>
          <w:sz w:val="22"/>
          <w:szCs w:val="22"/>
        </w:rPr>
      </w:pPr>
    </w:p>
    <w:p w:rsidR="00D97E01" w:rsidRPr="00EE003B" w:rsidRDefault="00D97E01" w:rsidP="00EC6E11">
      <w:pPr>
        <w:ind w:firstLine="567"/>
        <w:jc w:val="both"/>
        <w:rPr>
          <w:b/>
          <w:sz w:val="22"/>
          <w:szCs w:val="22"/>
        </w:rPr>
      </w:pPr>
      <w:r w:rsidRPr="00EE003B">
        <w:rPr>
          <w:b/>
          <w:sz w:val="22"/>
          <w:szCs w:val="22"/>
        </w:rPr>
        <w:t xml:space="preserve">Организация, осуществляющая </w:t>
      </w:r>
      <w:r w:rsidRPr="00EE003B">
        <w:rPr>
          <w:b/>
          <w:sz w:val="22"/>
          <w:szCs w:val="22"/>
        </w:rPr>
        <w:tab/>
      </w:r>
      <w:r w:rsidRPr="00EE003B">
        <w:rPr>
          <w:b/>
          <w:sz w:val="22"/>
          <w:szCs w:val="22"/>
        </w:rPr>
        <w:tab/>
      </w:r>
      <w:r w:rsidRPr="00EE003B">
        <w:rPr>
          <w:b/>
          <w:sz w:val="22"/>
          <w:szCs w:val="22"/>
        </w:rPr>
        <w:tab/>
      </w:r>
      <w:r w:rsidRPr="00EE003B">
        <w:rPr>
          <w:b/>
          <w:sz w:val="22"/>
          <w:szCs w:val="22"/>
        </w:rPr>
        <w:tab/>
      </w:r>
      <w:r w:rsidRPr="00EE003B">
        <w:rPr>
          <w:b/>
          <w:sz w:val="22"/>
          <w:szCs w:val="22"/>
        </w:rPr>
        <w:tab/>
        <w:t>Абонент</w:t>
      </w:r>
    </w:p>
    <w:p w:rsidR="00D97E01" w:rsidRPr="00EE003B" w:rsidRDefault="00D97E01" w:rsidP="00EC6E11">
      <w:pPr>
        <w:ind w:firstLine="567"/>
        <w:jc w:val="both"/>
        <w:rPr>
          <w:b/>
          <w:sz w:val="22"/>
          <w:szCs w:val="22"/>
        </w:rPr>
      </w:pPr>
      <w:r w:rsidRPr="00EE003B">
        <w:rPr>
          <w:b/>
          <w:sz w:val="22"/>
          <w:szCs w:val="22"/>
        </w:rPr>
        <w:t xml:space="preserve">горячее водоснабжение </w:t>
      </w:r>
    </w:p>
    <w:p w:rsidR="00D97E01" w:rsidRPr="00EE003B" w:rsidRDefault="00D97E01" w:rsidP="00EC6E11">
      <w:pPr>
        <w:ind w:firstLine="567"/>
        <w:jc w:val="both"/>
        <w:rPr>
          <w:b/>
          <w:sz w:val="22"/>
          <w:szCs w:val="22"/>
        </w:rPr>
      </w:pPr>
    </w:p>
    <w:p w:rsidR="00AD6212" w:rsidRPr="00EE003B" w:rsidRDefault="00D97E01" w:rsidP="00EC6E11">
      <w:pPr>
        <w:ind w:firstLine="567"/>
        <w:jc w:val="both"/>
        <w:rPr>
          <w:b/>
          <w:sz w:val="22"/>
          <w:szCs w:val="22"/>
        </w:rPr>
      </w:pPr>
      <w:r w:rsidRPr="00EE003B">
        <w:rPr>
          <w:b/>
          <w:sz w:val="22"/>
          <w:szCs w:val="22"/>
        </w:rPr>
        <w:t>__________________/ Р.Р. Султанов</w:t>
      </w:r>
      <w:r w:rsidRPr="00EE003B">
        <w:rPr>
          <w:b/>
          <w:sz w:val="22"/>
          <w:szCs w:val="22"/>
        </w:rPr>
        <w:tab/>
      </w:r>
      <w:r w:rsidRPr="00EE003B">
        <w:rPr>
          <w:b/>
          <w:sz w:val="22"/>
          <w:szCs w:val="22"/>
        </w:rPr>
        <w:tab/>
      </w:r>
      <w:r w:rsidRPr="00EE003B">
        <w:rPr>
          <w:b/>
          <w:sz w:val="22"/>
          <w:szCs w:val="22"/>
        </w:rPr>
        <w:tab/>
        <w:t xml:space="preserve">                              _____________________/      </w:t>
      </w:r>
    </w:p>
    <w:p w:rsidR="00E67576" w:rsidRPr="00EE003B" w:rsidRDefault="00AD6212" w:rsidP="00AD6212">
      <w:pPr>
        <w:ind w:left="5523" w:firstLine="567"/>
        <w:rPr>
          <w:b/>
          <w:bCs/>
          <w:color w:val="22272F"/>
        </w:rPr>
      </w:pPr>
      <w:r w:rsidRPr="00EE003B">
        <w:rPr>
          <w:b/>
          <w:bCs/>
          <w:color w:val="22272F"/>
        </w:rPr>
        <w:t xml:space="preserve">  </w:t>
      </w:r>
    </w:p>
    <w:p w:rsidR="00AD6212" w:rsidRPr="00EE003B" w:rsidRDefault="00E67576" w:rsidP="00AD6212">
      <w:pPr>
        <w:ind w:left="5523" w:firstLine="567"/>
        <w:rPr>
          <w:b/>
          <w:sz w:val="22"/>
          <w:szCs w:val="22"/>
        </w:rPr>
      </w:pPr>
      <w:r w:rsidRPr="00EE003B">
        <w:rPr>
          <w:b/>
          <w:bCs/>
          <w:color w:val="22272F"/>
        </w:rPr>
        <w:lastRenderedPageBreak/>
        <w:t xml:space="preserve">  </w:t>
      </w:r>
      <w:r w:rsidR="00AD6212" w:rsidRPr="00EE003B">
        <w:rPr>
          <w:b/>
          <w:bCs/>
          <w:color w:val="22272F"/>
        </w:rPr>
        <w:t xml:space="preserve">    </w:t>
      </w:r>
      <w:r w:rsidR="00AD6212" w:rsidRPr="00EE003B">
        <w:rPr>
          <w:b/>
          <w:bCs/>
        </w:rPr>
        <w:t>Приложение № 5</w:t>
      </w:r>
      <w:r w:rsidR="00AD6212" w:rsidRPr="00EE003B">
        <w:rPr>
          <w:b/>
          <w:bCs/>
        </w:rPr>
        <w:br/>
      </w:r>
      <w:r w:rsidR="00AD6212" w:rsidRPr="00EE003B">
        <w:rPr>
          <w:b/>
          <w:sz w:val="22"/>
          <w:szCs w:val="22"/>
        </w:rPr>
        <w:t xml:space="preserve">                 к договору горячего водоснабжения</w:t>
      </w:r>
    </w:p>
    <w:p w:rsidR="00AD6212" w:rsidRPr="00EE003B" w:rsidRDefault="00AD6212" w:rsidP="00AD6212">
      <w:pPr>
        <w:ind w:left="5523" w:firstLine="567"/>
        <w:jc w:val="both"/>
        <w:rPr>
          <w:b/>
          <w:sz w:val="22"/>
          <w:szCs w:val="22"/>
        </w:rPr>
      </w:pPr>
      <w:r w:rsidRPr="00EE003B">
        <w:rPr>
          <w:b/>
          <w:sz w:val="22"/>
          <w:szCs w:val="22"/>
        </w:rPr>
        <w:t xml:space="preserve">      № ______ от «__» _________ 20__ года</w:t>
      </w:r>
    </w:p>
    <w:p w:rsidR="00AD6212" w:rsidRPr="00EE003B" w:rsidRDefault="00AD6212" w:rsidP="00AD6212">
      <w:pPr>
        <w:ind w:firstLine="567"/>
        <w:jc w:val="both"/>
        <w:rPr>
          <w:sz w:val="22"/>
          <w:szCs w:val="22"/>
        </w:rPr>
      </w:pPr>
    </w:p>
    <w:p w:rsidR="00AD6212" w:rsidRPr="00EE003B" w:rsidRDefault="00AD6212" w:rsidP="00AD6212">
      <w:pPr>
        <w:shd w:val="clear" w:color="auto" w:fill="FFFFFF"/>
        <w:rPr>
          <w:color w:val="22272F"/>
        </w:rPr>
      </w:pPr>
      <w:r w:rsidRPr="00EE003B">
        <w:rPr>
          <w:color w:val="22272F"/>
        </w:rPr>
        <w:t> </w:t>
      </w:r>
    </w:p>
    <w:p w:rsidR="00AD6212" w:rsidRPr="00EE003B" w:rsidRDefault="00AD6212" w:rsidP="00AD6212">
      <w:pPr>
        <w:shd w:val="clear" w:color="auto" w:fill="FFFFFF"/>
        <w:tabs>
          <w:tab w:val="left" w:pos="0"/>
          <w:tab w:val="left" w:pos="1832"/>
          <w:tab w:val="left" w:pos="2748"/>
          <w:tab w:val="left" w:pos="3664"/>
          <w:tab w:val="left" w:pos="4580"/>
          <w:tab w:val="left" w:pos="5496"/>
          <w:tab w:val="left" w:pos="7328"/>
          <w:tab w:val="left" w:pos="9160"/>
          <w:tab w:val="left" w:pos="9214"/>
          <w:tab w:val="left" w:pos="9923"/>
          <w:tab w:val="left" w:pos="10076"/>
          <w:tab w:val="left" w:pos="10992"/>
          <w:tab w:val="left" w:pos="11908"/>
          <w:tab w:val="left" w:pos="12824"/>
          <w:tab w:val="left" w:pos="13740"/>
          <w:tab w:val="left" w:pos="14656"/>
        </w:tabs>
        <w:jc w:val="center"/>
      </w:pPr>
      <w:r w:rsidRPr="00EE003B">
        <w:rPr>
          <w:b/>
          <w:bCs/>
        </w:rPr>
        <w:t>Сведения</w:t>
      </w:r>
    </w:p>
    <w:p w:rsidR="00AD6212" w:rsidRPr="00EE003B" w:rsidRDefault="00AD6212" w:rsidP="00AD6212">
      <w:pPr>
        <w:shd w:val="clear" w:color="auto" w:fill="FFFFFF"/>
        <w:tabs>
          <w:tab w:val="left" w:pos="916"/>
          <w:tab w:val="left" w:pos="1832"/>
          <w:tab w:val="left" w:pos="2748"/>
          <w:tab w:val="left" w:pos="3664"/>
          <w:tab w:val="left" w:pos="4580"/>
          <w:tab w:val="left" w:pos="5496"/>
          <w:tab w:val="left" w:pos="7328"/>
          <w:tab w:val="left" w:pos="9160"/>
          <w:tab w:val="left" w:pos="9214"/>
          <w:tab w:val="left" w:pos="9923"/>
          <w:tab w:val="left" w:pos="10076"/>
          <w:tab w:val="left" w:pos="10992"/>
          <w:tab w:val="left" w:pos="11908"/>
          <w:tab w:val="left" w:pos="12824"/>
          <w:tab w:val="left" w:pos="13740"/>
          <w:tab w:val="left" w:pos="14656"/>
        </w:tabs>
        <w:jc w:val="center"/>
      </w:pPr>
      <w:r w:rsidRPr="00EE003B">
        <w:rPr>
          <w:b/>
          <w:bCs/>
        </w:rPr>
        <w:t>об установленной мощности, необходимой для осуществления</w:t>
      </w:r>
      <w:r w:rsidRPr="00EE003B">
        <w:t xml:space="preserve"> </w:t>
      </w:r>
      <w:r w:rsidRPr="00EE003B">
        <w:rPr>
          <w:b/>
          <w:bCs/>
        </w:rPr>
        <w:t>горячего водоснабжения абонента, в том числе с распределением указанной мощности по каждой точке подключения</w:t>
      </w:r>
    </w:p>
    <w:p w:rsidR="00AD6212" w:rsidRPr="00EE003B" w:rsidRDefault="00AD6212" w:rsidP="00AD6212">
      <w:pPr>
        <w:shd w:val="clear" w:color="auto" w:fill="FFFFFF"/>
        <w:tabs>
          <w:tab w:val="left" w:pos="916"/>
          <w:tab w:val="left" w:pos="1832"/>
          <w:tab w:val="left" w:pos="2748"/>
          <w:tab w:val="left" w:pos="3664"/>
          <w:tab w:val="left" w:pos="4580"/>
          <w:tab w:val="left" w:pos="5496"/>
          <w:tab w:val="left" w:pos="7328"/>
          <w:tab w:val="left" w:pos="9160"/>
          <w:tab w:val="left" w:pos="9214"/>
          <w:tab w:val="left" w:pos="9923"/>
          <w:tab w:val="left" w:pos="10076"/>
          <w:tab w:val="left" w:pos="10992"/>
          <w:tab w:val="left" w:pos="11908"/>
          <w:tab w:val="left" w:pos="12824"/>
          <w:tab w:val="left" w:pos="13740"/>
          <w:tab w:val="left" w:pos="14656"/>
        </w:tabs>
        <w:jc w:val="center"/>
      </w:pPr>
      <w:r w:rsidRPr="00EE003B">
        <w:rPr>
          <w:b/>
          <w:bCs/>
        </w:rPr>
        <w:t>(технологического присоединения), а также о подключенной нагрузке, в пределах которой организация, осуществляющая горячее водоснабжение, принимает на себя обязательства обеспечить горячее водоснабжение абонента</w:t>
      </w:r>
    </w:p>
    <w:p w:rsidR="00AD6212" w:rsidRPr="00EE003B" w:rsidRDefault="00AD6212" w:rsidP="00AD6212">
      <w:pPr>
        <w:shd w:val="clear" w:color="auto" w:fill="FFFFFF"/>
        <w:rPr>
          <w:color w:val="22272F"/>
        </w:rPr>
      </w:pPr>
      <w:r w:rsidRPr="00EE003B">
        <w:rPr>
          <w:color w:val="22272F"/>
        </w:rPr>
        <w:t> </w:t>
      </w:r>
    </w:p>
    <w:tbl>
      <w:tblPr>
        <w:tblW w:w="10350" w:type="dxa"/>
        <w:shd w:val="clear" w:color="auto" w:fill="FFFFFF"/>
        <w:tblCellMar>
          <w:left w:w="0" w:type="dxa"/>
          <w:right w:w="0" w:type="dxa"/>
        </w:tblCellMar>
        <w:tblLook w:val="04A0" w:firstRow="1" w:lastRow="0" w:firstColumn="1" w:lastColumn="0" w:noHBand="0" w:noVBand="1"/>
      </w:tblPr>
      <w:tblGrid>
        <w:gridCol w:w="934"/>
        <w:gridCol w:w="4234"/>
        <w:gridCol w:w="2837"/>
        <w:gridCol w:w="2345"/>
      </w:tblGrid>
      <w:tr w:rsidR="00AD6212" w:rsidRPr="00EE003B" w:rsidTr="001E54D6">
        <w:trPr>
          <w:trHeight w:val="1124"/>
        </w:trPr>
        <w:tc>
          <w:tcPr>
            <w:tcW w:w="934" w:type="dxa"/>
            <w:tcBorders>
              <w:top w:val="single" w:sz="4" w:space="0" w:color="auto"/>
              <w:left w:val="single" w:sz="4" w:space="0" w:color="auto"/>
              <w:bottom w:val="single" w:sz="4" w:space="0" w:color="auto"/>
              <w:right w:val="single" w:sz="4" w:space="0" w:color="auto"/>
            </w:tcBorders>
            <w:shd w:val="clear" w:color="auto" w:fill="FFFFFF"/>
            <w:hideMark/>
          </w:tcPr>
          <w:p w:rsidR="00AD6212" w:rsidRPr="00EE003B" w:rsidRDefault="00AD6212" w:rsidP="001E54D6">
            <w:pPr>
              <w:spacing w:before="75" w:after="75"/>
              <w:ind w:left="75" w:right="75"/>
              <w:jc w:val="center"/>
            </w:pPr>
            <w:r w:rsidRPr="00EE003B">
              <w:t>N п/п</w:t>
            </w:r>
          </w:p>
        </w:tc>
        <w:tc>
          <w:tcPr>
            <w:tcW w:w="4233" w:type="dxa"/>
            <w:tcBorders>
              <w:top w:val="single" w:sz="4" w:space="0" w:color="auto"/>
              <w:left w:val="single" w:sz="4" w:space="0" w:color="auto"/>
              <w:bottom w:val="single" w:sz="4" w:space="0" w:color="auto"/>
              <w:right w:val="single" w:sz="4" w:space="0" w:color="auto"/>
            </w:tcBorders>
            <w:shd w:val="clear" w:color="auto" w:fill="FFFFFF"/>
            <w:hideMark/>
          </w:tcPr>
          <w:p w:rsidR="00AD6212" w:rsidRPr="00EE003B" w:rsidRDefault="00AD6212" w:rsidP="001E54D6">
            <w:pPr>
              <w:spacing w:before="75" w:after="75"/>
              <w:ind w:left="75" w:right="75"/>
              <w:jc w:val="center"/>
            </w:pPr>
            <w:r w:rsidRPr="00EE003B">
              <w:t>Точка подключения (технологического присоединения) абонента</w:t>
            </w:r>
          </w:p>
        </w:tc>
        <w:tc>
          <w:tcPr>
            <w:tcW w:w="2837" w:type="dxa"/>
            <w:tcBorders>
              <w:top w:val="single" w:sz="4" w:space="0" w:color="auto"/>
              <w:left w:val="single" w:sz="4" w:space="0" w:color="auto"/>
              <w:bottom w:val="single" w:sz="4" w:space="0" w:color="auto"/>
              <w:right w:val="single" w:sz="4" w:space="0" w:color="auto"/>
            </w:tcBorders>
            <w:shd w:val="clear" w:color="auto" w:fill="FFFFFF"/>
            <w:hideMark/>
          </w:tcPr>
          <w:p w:rsidR="00AD6212" w:rsidRPr="00EE003B" w:rsidRDefault="00AD6212" w:rsidP="001E54D6">
            <w:pPr>
              <w:spacing w:before="75" w:after="75"/>
              <w:ind w:left="75" w:right="75"/>
              <w:jc w:val="center"/>
            </w:pPr>
            <w:r w:rsidRPr="00EE003B">
              <w:t>Установленная</w:t>
            </w:r>
          </w:p>
          <w:p w:rsidR="00AD6212" w:rsidRPr="00EE003B" w:rsidRDefault="00AD6212" w:rsidP="001E54D6">
            <w:pPr>
              <w:spacing w:before="75" w:after="75"/>
              <w:ind w:left="75" w:right="75"/>
              <w:jc w:val="center"/>
            </w:pPr>
            <w:r w:rsidRPr="00EE003B">
              <w:t>мощность</w:t>
            </w:r>
          </w:p>
        </w:tc>
        <w:tc>
          <w:tcPr>
            <w:tcW w:w="2345" w:type="dxa"/>
            <w:tcBorders>
              <w:top w:val="single" w:sz="4" w:space="0" w:color="auto"/>
              <w:left w:val="single" w:sz="4" w:space="0" w:color="auto"/>
              <w:bottom w:val="single" w:sz="4" w:space="0" w:color="auto"/>
              <w:right w:val="single" w:sz="4" w:space="0" w:color="auto"/>
            </w:tcBorders>
            <w:shd w:val="clear" w:color="auto" w:fill="FFFFFF"/>
            <w:hideMark/>
          </w:tcPr>
          <w:p w:rsidR="00AD6212" w:rsidRPr="00EE003B" w:rsidRDefault="00AD6212" w:rsidP="001E54D6">
            <w:pPr>
              <w:spacing w:before="75" w:after="75"/>
              <w:ind w:left="75" w:right="75"/>
              <w:jc w:val="center"/>
            </w:pPr>
            <w:r w:rsidRPr="00EE003B">
              <w:t>Подключенная</w:t>
            </w:r>
          </w:p>
          <w:p w:rsidR="00AD6212" w:rsidRPr="00EE003B" w:rsidRDefault="00AD6212" w:rsidP="001E54D6">
            <w:pPr>
              <w:spacing w:before="75" w:after="75"/>
              <w:ind w:left="75" w:right="75"/>
              <w:jc w:val="center"/>
            </w:pPr>
            <w:r w:rsidRPr="00EE003B">
              <w:t>нагрузка</w:t>
            </w:r>
          </w:p>
        </w:tc>
      </w:tr>
      <w:tr w:rsidR="00AD6212" w:rsidRPr="00EE003B" w:rsidTr="001E54D6">
        <w:trPr>
          <w:trHeight w:val="508"/>
        </w:trPr>
        <w:tc>
          <w:tcPr>
            <w:tcW w:w="934" w:type="dxa"/>
            <w:tcBorders>
              <w:top w:val="single" w:sz="4" w:space="0" w:color="auto"/>
              <w:left w:val="single" w:sz="4" w:space="0" w:color="auto"/>
              <w:bottom w:val="single" w:sz="4" w:space="0" w:color="auto"/>
              <w:right w:val="single" w:sz="4" w:space="0" w:color="auto"/>
            </w:tcBorders>
            <w:shd w:val="clear" w:color="auto" w:fill="FFFFFF"/>
            <w:hideMark/>
          </w:tcPr>
          <w:p w:rsidR="00AD6212" w:rsidRPr="00EE003B" w:rsidRDefault="00AD6212" w:rsidP="001E54D6">
            <w:pPr>
              <w:spacing w:before="75" w:after="75"/>
              <w:ind w:left="75" w:right="75"/>
              <w:jc w:val="center"/>
            </w:pPr>
            <w:r w:rsidRPr="00EE003B">
              <w:t>1</w:t>
            </w:r>
          </w:p>
        </w:tc>
        <w:tc>
          <w:tcPr>
            <w:tcW w:w="4233" w:type="dxa"/>
            <w:tcBorders>
              <w:top w:val="single" w:sz="4" w:space="0" w:color="auto"/>
              <w:left w:val="single" w:sz="4" w:space="0" w:color="auto"/>
              <w:bottom w:val="single" w:sz="4" w:space="0" w:color="auto"/>
              <w:right w:val="single" w:sz="4" w:space="0" w:color="auto"/>
            </w:tcBorders>
            <w:shd w:val="clear" w:color="auto" w:fill="FFFFFF"/>
            <w:hideMark/>
          </w:tcPr>
          <w:p w:rsidR="00AD6212" w:rsidRPr="00EE003B" w:rsidRDefault="00AD6212" w:rsidP="001E54D6">
            <w:pPr>
              <w:spacing w:before="75" w:after="75"/>
              <w:ind w:left="75" w:right="75"/>
              <w:jc w:val="center"/>
            </w:pPr>
            <w:r w:rsidRPr="00EE003B">
              <w:t>2</w:t>
            </w:r>
          </w:p>
        </w:tc>
        <w:tc>
          <w:tcPr>
            <w:tcW w:w="2837" w:type="dxa"/>
            <w:tcBorders>
              <w:top w:val="single" w:sz="4" w:space="0" w:color="auto"/>
              <w:left w:val="single" w:sz="4" w:space="0" w:color="auto"/>
              <w:bottom w:val="single" w:sz="4" w:space="0" w:color="auto"/>
              <w:right w:val="single" w:sz="4" w:space="0" w:color="auto"/>
            </w:tcBorders>
            <w:shd w:val="clear" w:color="auto" w:fill="FFFFFF"/>
            <w:hideMark/>
          </w:tcPr>
          <w:p w:rsidR="00AD6212" w:rsidRPr="00EE003B" w:rsidRDefault="00AD6212" w:rsidP="001E54D6">
            <w:pPr>
              <w:spacing w:before="75" w:after="75"/>
              <w:ind w:left="75" w:right="75"/>
              <w:jc w:val="center"/>
            </w:pPr>
            <w:r w:rsidRPr="00EE003B">
              <w:t>3</w:t>
            </w:r>
          </w:p>
        </w:tc>
        <w:tc>
          <w:tcPr>
            <w:tcW w:w="2345" w:type="dxa"/>
            <w:tcBorders>
              <w:top w:val="single" w:sz="4" w:space="0" w:color="auto"/>
              <w:left w:val="single" w:sz="4" w:space="0" w:color="auto"/>
              <w:bottom w:val="single" w:sz="4" w:space="0" w:color="auto"/>
              <w:right w:val="single" w:sz="4" w:space="0" w:color="auto"/>
            </w:tcBorders>
            <w:shd w:val="clear" w:color="auto" w:fill="FFFFFF"/>
            <w:hideMark/>
          </w:tcPr>
          <w:p w:rsidR="00AD6212" w:rsidRPr="00EE003B" w:rsidRDefault="00AD6212" w:rsidP="001E54D6">
            <w:pPr>
              <w:spacing w:before="75" w:after="75"/>
              <w:ind w:left="75" w:right="75"/>
              <w:jc w:val="center"/>
            </w:pPr>
            <w:r w:rsidRPr="00EE003B">
              <w:t>4</w:t>
            </w:r>
          </w:p>
        </w:tc>
      </w:tr>
      <w:tr w:rsidR="00AD6212" w:rsidRPr="00EE003B" w:rsidTr="001E54D6">
        <w:trPr>
          <w:trHeight w:val="508"/>
        </w:trPr>
        <w:tc>
          <w:tcPr>
            <w:tcW w:w="934" w:type="dxa"/>
            <w:tcBorders>
              <w:top w:val="single" w:sz="4" w:space="0" w:color="auto"/>
              <w:left w:val="single" w:sz="4" w:space="0" w:color="auto"/>
              <w:bottom w:val="single" w:sz="4" w:space="0" w:color="auto"/>
              <w:right w:val="single" w:sz="4" w:space="0" w:color="auto"/>
            </w:tcBorders>
            <w:shd w:val="clear" w:color="auto" w:fill="FFFFFF"/>
          </w:tcPr>
          <w:p w:rsidR="00AD6212" w:rsidRPr="00EE003B" w:rsidRDefault="00AD6212" w:rsidP="001E54D6">
            <w:pPr>
              <w:spacing w:before="75" w:after="75"/>
              <w:ind w:left="75" w:right="75"/>
              <w:jc w:val="center"/>
            </w:pPr>
          </w:p>
        </w:tc>
        <w:tc>
          <w:tcPr>
            <w:tcW w:w="4233" w:type="dxa"/>
            <w:tcBorders>
              <w:top w:val="single" w:sz="4" w:space="0" w:color="auto"/>
              <w:left w:val="single" w:sz="4" w:space="0" w:color="auto"/>
              <w:bottom w:val="single" w:sz="4" w:space="0" w:color="auto"/>
              <w:right w:val="single" w:sz="4" w:space="0" w:color="auto"/>
            </w:tcBorders>
            <w:shd w:val="clear" w:color="auto" w:fill="FFFFFF"/>
          </w:tcPr>
          <w:p w:rsidR="00AD6212" w:rsidRPr="00EE003B" w:rsidRDefault="00AD6212" w:rsidP="001E54D6">
            <w:pPr>
              <w:spacing w:before="75" w:after="75"/>
              <w:ind w:left="75" w:right="75"/>
              <w:jc w:val="cente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AD6212" w:rsidRPr="00EE003B" w:rsidRDefault="00AD6212" w:rsidP="001E54D6">
            <w:pPr>
              <w:spacing w:before="75" w:after="75"/>
              <w:ind w:left="75" w:right="75"/>
              <w:jc w:val="center"/>
            </w:pPr>
          </w:p>
        </w:tc>
        <w:tc>
          <w:tcPr>
            <w:tcW w:w="2345" w:type="dxa"/>
            <w:tcBorders>
              <w:top w:val="single" w:sz="4" w:space="0" w:color="auto"/>
              <w:left w:val="single" w:sz="4" w:space="0" w:color="auto"/>
              <w:bottom w:val="single" w:sz="4" w:space="0" w:color="auto"/>
              <w:right w:val="single" w:sz="4" w:space="0" w:color="auto"/>
            </w:tcBorders>
            <w:shd w:val="clear" w:color="auto" w:fill="FFFFFF"/>
          </w:tcPr>
          <w:p w:rsidR="00AD6212" w:rsidRPr="00EE003B" w:rsidRDefault="00AD6212" w:rsidP="001E54D6">
            <w:pPr>
              <w:spacing w:before="75" w:after="75"/>
              <w:ind w:left="75" w:right="75"/>
              <w:jc w:val="center"/>
            </w:pPr>
          </w:p>
        </w:tc>
      </w:tr>
      <w:tr w:rsidR="00AD6212" w:rsidRPr="00EE003B" w:rsidTr="001E54D6">
        <w:trPr>
          <w:trHeight w:val="493"/>
        </w:trPr>
        <w:tc>
          <w:tcPr>
            <w:tcW w:w="516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D6212" w:rsidRPr="00EE003B" w:rsidRDefault="00AD6212" w:rsidP="001E54D6">
            <w:pPr>
              <w:spacing w:before="75" w:after="75"/>
              <w:ind w:left="75" w:right="75"/>
            </w:pPr>
            <w:r w:rsidRPr="00EE003B">
              <w:t>Итого</w:t>
            </w:r>
          </w:p>
        </w:tc>
        <w:tc>
          <w:tcPr>
            <w:tcW w:w="2837" w:type="dxa"/>
            <w:tcBorders>
              <w:top w:val="single" w:sz="4" w:space="0" w:color="auto"/>
              <w:left w:val="single" w:sz="4" w:space="0" w:color="auto"/>
              <w:bottom w:val="single" w:sz="4" w:space="0" w:color="auto"/>
              <w:right w:val="single" w:sz="4" w:space="0" w:color="auto"/>
            </w:tcBorders>
            <w:shd w:val="clear" w:color="auto" w:fill="FFFFFF"/>
            <w:hideMark/>
          </w:tcPr>
          <w:p w:rsidR="00AD6212" w:rsidRPr="00EE003B" w:rsidRDefault="00AD6212" w:rsidP="001E54D6">
            <w:r w:rsidRPr="00EE003B">
              <w:t> </w:t>
            </w:r>
          </w:p>
        </w:tc>
        <w:tc>
          <w:tcPr>
            <w:tcW w:w="2345" w:type="dxa"/>
            <w:tcBorders>
              <w:top w:val="single" w:sz="4" w:space="0" w:color="auto"/>
              <w:left w:val="single" w:sz="4" w:space="0" w:color="auto"/>
              <w:bottom w:val="single" w:sz="4" w:space="0" w:color="auto"/>
              <w:right w:val="single" w:sz="4" w:space="0" w:color="auto"/>
            </w:tcBorders>
            <w:shd w:val="clear" w:color="auto" w:fill="FFFFFF"/>
            <w:hideMark/>
          </w:tcPr>
          <w:p w:rsidR="00AD6212" w:rsidRPr="00EE003B" w:rsidRDefault="00AD6212" w:rsidP="001E54D6">
            <w:r w:rsidRPr="00EE003B">
              <w:t> </w:t>
            </w:r>
          </w:p>
        </w:tc>
      </w:tr>
    </w:tbl>
    <w:p w:rsidR="00AD6212" w:rsidRPr="00EE003B" w:rsidRDefault="00AD6212" w:rsidP="00AD6212">
      <w:pPr>
        <w:shd w:val="clear" w:color="auto" w:fill="FFFFFF"/>
      </w:pPr>
      <w:r w:rsidRPr="00EE003B">
        <w:t> </w:t>
      </w:r>
    </w:p>
    <w:p w:rsidR="00AD6212" w:rsidRPr="00EE003B" w:rsidRDefault="00AD6212" w:rsidP="00AD6212">
      <w:pPr>
        <w:jc w:val="both"/>
        <w:rPr>
          <w:b/>
          <w:sz w:val="22"/>
          <w:szCs w:val="22"/>
        </w:rPr>
      </w:pPr>
      <w:r w:rsidRPr="00EE003B">
        <w:rPr>
          <w:b/>
          <w:sz w:val="22"/>
          <w:szCs w:val="22"/>
        </w:rPr>
        <w:t xml:space="preserve">Организация, осуществляющая </w:t>
      </w:r>
      <w:r w:rsidRPr="00EE003B">
        <w:rPr>
          <w:b/>
          <w:sz w:val="22"/>
          <w:szCs w:val="22"/>
        </w:rPr>
        <w:tab/>
      </w:r>
      <w:r w:rsidRPr="00EE003B">
        <w:rPr>
          <w:b/>
          <w:sz w:val="22"/>
          <w:szCs w:val="22"/>
        </w:rPr>
        <w:tab/>
      </w:r>
      <w:r w:rsidRPr="00EE003B">
        <w:rPr>
          <w:b/>
          <w:sz w:val="22"/>
          <w:szCs w:val="22"/>
        </w:rPr>
        <w:tab/>
      </w:r>
      <w:r w:rsidRPr="00EE003B">
        <w:rPr>
          <w:b/>
          <w:sz w:val="22"/>
          <w:szCs w:val="22"/>
        </w:rPr>
        <w:tab/>
      </w:r>
      <w:r w:rsidRPr="00EE003B">
        <w:rPr>
          <w:b/>
          <w:sz w:val="22"/>
          <w:szCs w:val="22"/>
        </w:rPr>
        <w:tab/>
        <w:t>Абонент</w:t>
      </w:r>
    </w:p>
    <w:p w:rsidR="00AD6212" w:rsidRPr="00EE003B" w:rsidRDefault="00AD6212" w:rsidP="00AD6212">
      <w:pPr>
        <w:jc w:val="both"/>
        <w:rPr>
          <w:b/>
          <w:sz w:val="22"/>
          <w:szCs w:val="22"/>
        </w:rPr>
      </w:pPr>
      <w:r w:rsidRPr="00EE003B">
        <w:rPr>
          <w:b/>
          <w:sz w:val="22"/>
          <w:szCs w:val="22"/>
        </w:rPr>
        <w:t xml:space="preserve">горячее водоснабжение </w:t>
      </w:r>
    </w:p>
    <w:p w:rsidR="00AD6212" w:rsidRPr="00EE003B" w:rsidRDefault="00AD6212" w:rsidP="00AD6212">
      <w:pPr>
        <w:jc w:val="both"/>
        <w:rPr>
          <w:b/>
          <w:sz w:val="22"/>
          <w:szCs w:val="22"/>
        </w:rPr>
      </w:pPr>
      <w:r w:rsidRPr="00EE003B">
        <w:rPr>
          <w:b/>
          <w:sz w:val="22"/>
          <w:szCs w:val="22"/>
        </w:rPr>
        <w:t>__________________/ Р.Р. Султанов</w:t>
      </w:r>
      <w:r w:rsidRPr="00EE003B">
        <w:rPr>
          <w:b/>
          <w:sz w:val="22"/>
          <w:szCs w:val="22"/>
        </w:rPr>
        <w:tab/>
      </w:r>
      <w:r w:rsidRPr="00EE003B">
        <w:rPr>
          <w:b/>
          <w:sz w:val="22"/>
          <w:szCs w:val="22"/>
        </w:rPr>
        <w:tab/>
      </w:r>
      <w:r w:rsidRPr="00EE003B">
        <w:rPr>
          <w:b/>
          <w:sz w:val="22"/>
          <w:szCs w:val="22"/>
        </w:rPr>
        <w:tab/>
        <w:t xml:space="preserve">                         _____________/      </w:t>
      </w:r>
    </w:p>
    <w:p w:rsidR="00D97E01" w:rsidRPr="00EE003B" w:rsidRDefault="00D97E01" w:rsidP="00EC6E11">
      <w:pPr>
        <w:ind w:firstLine="567"/>
        <w:jc w:val="both"/>
        <w:rPr>
          <w:b/>
          <w:sz w:val="22"/>
          <w:szCs w:val="22"/>
        </w:rPr>
      </w:pPr>
      <w:r w:rsidRPr="00EE003B">
        <w:rPr>
          <w:b/>
          <w:sz w:val="22"/>
          <w:szCs w:val="22"/>
        </w:rPr>
        <w:t xml:space="preserve">                                 </w:t>
      </w:r>
    </w:p>
    <w:p w:rsidR="00322BC7" w:rsidRPr="00EE003B" w:rsidRDefault="00322BC7" w:rsidP="00EC6E11">
      <w:pPr>
        <w:ind w:firstLine="567"/>
        <w:jc w:val="both"/>
        <w:rPr>
          <w:b/>
          <w:sz w:val="22"/>
          <w:szCs w:val="22"/>
        </w:rPr>
      </w:pPr>
    </w:p>
    <w:p w:rsidR="00322BC7" w:rsidRPr="00EE003B" w:rsidRDefault="00322BC7" w:rsidP="00EC6E11">
      <w:pPr>
        <w:ind w:firstLine="567"/>
        <w:jc w:val="both"/>
        <w:rPr>
          <w:b/>
          <w:sz w:val="22"/>
          <w:szCs w:val="22"/>
        </w:rPr>
      </w:pPr>
    </w:p>
    <w:p w:rsidR="00322BC7" w:rsidRPr="00EE003B" w:rsidRDefault="00322BC7" w:rsidP="00322BC7">
      <w:pPr>
        <w:ind w:left="5523" w:firstLine="567"/>
        <w:rPr>
          <w:b/>
          <w:sz w:val="22"/>
          <w:szCs w:val="22"/>
        </w:rPr>
      </w:pPr>
      <w:r w:rsidRPr="00EE003B">
        <w:rPr>
          <w:b/>
          <w:bCs/>
        </w:rPr>
        <w:t xml:space="preserve">      Приложение № 6</w:t>
      </w:r>
      <w:r w:rsidRPr="00EE003B">
        <w:rPr>
          <w:b/>
          <w:bCs/>
        </w:rPr>
        <w:br/>
      </w:r>
      <w:r w:rsidRPr="00EE003B">
        <w:rPr>
          <w:b/>
          <w:sz w:val="22"/>
          <w:szCs w:val="22"/>
        </w:rPr>
        <w:t xml:space="preserve">                 к договору горячего водоснабжения</w:t>
      </w:r>
    </w:p>
    <w:p w:rsidR="00322BC7" w:rsidRPr="00EE003B" w:rsidRDefault="00322BC7" w:rsidP="00322BC7">
      <w:pPr>
        <w:ind w:left="5523" w:firstLine="567"/>
        <w:jc w:val="both"/>
        <w:rPr>
          <w:b/>
          <w:sz w:val="22"/>
          <w:szCs w:val="22"/>
        </w:rPr>
      </w:pPr>
      <w:r w:rsidRPr="00EE003B">
        <w:rPr>
          <w:b/>
          <w:sz w:val="22"/>
          <w:szCs w:val="22"/>
        </w:rPr>
        <w:t xml:space="preserve">    </w:t>
      </w:r>
      <w:r w:rsidR="0029359F">
        <w:rPr>
          <w:b/>
          <w:sz w:val="22"/>
          <w:szCs w:val="22"/>
        </w:rPr>
        <w:t xml:space="preserve">  № ______ от «__» _________ 20__</w:t>
      </w:r>
      <w:r w:rsidRPr="00EE003B">
        <w:rPr>
          <w:b/>
          <w:sz w:val="22"/>
          <w:szCs w:val="22"/>
        </w:rPr>
        <w:t xml:space="preserve"> года</w:t>
      </w:r>
    </w:p>
    <w:p w:rsidR="00322BC7" w:rsidRPr="00EE003B" w:rsidRDefault="00322BC7" w:rsidP="00322BC7">
      <w:pPr>
        <w:shd w:val="clear" w:color="auto" w:fill="FFFFFF"/>
      </w:pPr>
      <w:r w:rsidRPr="00EE003B">
        <w:t> </w:t>
      </w:r>
    </w:p>
    <w:p w:rsidR="00322BC7" w:rsidRPr="00EE003B" w:rsidRDefault="00322BC7" w:rsidP="00322BC7">
      <w:pPr>
        <w:pStyle w:val="HTML"/>
        <w:shd w:val="clear" w:color="auto" w:fill="FFFFFF"/>
        <w:jc w:val="center"/>
        <w:rPr>
          <w:rFonts w:ascii="Times New Roman" w:hAnsi="Times New Roman" w:cs="Times New Roman"/>
          <w:sz w:val="23"/>
          <w:szCs w:val="23"/>
        </w:rPr>
      </w:pPr>
      <w:r w:rsidRPr="00EE003B">
        <w:rPr>
          <w:rStyle w:val="s10"/>
          <w:rFonts w:ascii="Times New Roman" w:hAnsi="Times New Roman" w:cs="Times New Roman"/>
          <w:b/>
          <w:bCs/>
          <w:sz w:val="24"/>
          <w:szCs w:val="24"/>
        </w:rPr>
        <w:t>Сведения</w:t>
      </w:r>
    </w:p>
    <w:p w:rsidR="00322BC7" w:rsidRPr="00EE003B" w:rsidRDefault="00322BC7" w:rsidP="00322BC7">
      <w:pPr>
        <w:pStyle w:val="HTML"/>
        <w:shd w:val="clear" w:color="auto" w:fill="FFFFFF"/>
        <w:jc w:val="center"/>
        <w:rPr>
          <w:rFonts w:ascii="Times New Roman" w:hAnsi="Times New Roman" w:cs="Times New Roman"/>
          <w:sz w:val="23"/>
          <w:szCs w:val="23"/>
        </w:rPr>
      </w:pPr>
      <w:r w:rsidRPr="00EE003B">
        <w:rPr>
          <w:rStyle w:val="s10"/>
          <w:rFonts w:ascii="Times New Roman" w:hAnsi="Times New Roman" w:cs="Times New Roman"/>
          <w:b/>
          <w:bCs/>
          <w:sz w:val="24"/>
          <w:szCs w:val="24"/>
        </w:rPr>
        <w:t>о показателях качества горячей воды и допустимых перерывах в подаче горячей воды</w:t>
      </w:r>
    </w:p>
    <w:p w:rsidR="00322BC7" w:rsidRPr="00EE003B" w:rsidRDefault="00322BC7" w:rsidP="00322BC7">
      <w:pPr>
        <w:pStyle w:val="aa"/>
        <w:shd w:val="clear" w:color="auto" w:fill="FFFFFF"/>
        <w:spacing w:before="0" w:beforeAutospacing="0" w:after="0" w:afterAutospacing="0"/>
        <w:rPr>
          <w:sz w:val="23"/>
          <w:szCs w:val="23"/>
        </w:rPr>
      </w:pPr>
      <w:r w:rsidRPr="00EE003B">
        <w:rPr>
          <w:color w:val="22272F"/>
          <w:sz w:val="23"/>
          <w:szCs w:val="23"/>
        </w:rPr>
        <w:t> </w:t>
      </w:r>
    </w:p>
    <w:p w:rsidR="00322BC7" w:rsidRPr="00EE003B" w:rsidRDefault="00322BC7" w:rsidP="00322BC7">
      <w:pPr>
        <w:pStyle w:val="HTML"/>
        <w:numPr>
          <w:ilvl w:val="0"/>
          <w:numId w:val="1"/>
        </w:numPr>
        <w:shd w:val="clear" w:color="auto" w:fill="FFFFFF"/>
        <w:rPr>
          <w:rStyle w:val="s10"/>
          <w:rFonts w:ascii="Times New Roman" w:hAnsi="Times New Roman" w:cs="Times New Roman"/>
          <w:b/>
          <w:bCs/>
          <w:sz w:val="21"/>
          <w:szCs w:val="21"/>
        </w:rPr>
      </w:pPr>
      <w:r w:rsidRPr="00EE003B">
        <w:rPr>
          <w:rStyle w:val="s10"/>
          <w:rFonts w:ascii="Times New Roman" w:hAnsi="Times New Roman" w:cs="Times New Roman"/>
          <w:b/>
          <w:bCs/>
          <w:sz w:val="21"/>
          <w:szCs w:val="21"/>
        </w:rPr>
        <w:t>Показатели качества горячей воды</w:t>
      </w:r>
    </w:p>
    <w:p w:rsidR="00322BC7" w:rsidRPr="00EE003B" w:rsidRDefault="00322BC7" w:rsidP="00322BC7">
      <w:pPr>
        <w:pStyle w:val="HTML"/>
        <w:shd w:val="clear" w:color="auto" w:fill="FFFFFF"/>
        <w:ind w:left="1800"/>
        <w:rPr>
          <w:rStyle w:val="s10"/>
          <w:rFonts w:ascii="Times New Roman" w:hAnsi="Times New Roman" w:cs="Times New Roman"/>
          <w:b/>
          <w:bCs/>
          <w:sz w:val="21"/>
          <w:szCs w:val="21"/>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820"/>
        <w:gridCol w:w="5418"/>
      </w:tblGrid>
      <w:tr w:rsidR="00322BC7" w:rsidRPr="00EE003B" w:rsidTr="00322BC7">
        <w:trPr>
          <w:trHeight w:val="525"/>
        </w:trPr>
        <w:tc>
          <w:tcPr>
            <w:tcW w:w="4820" w:type="dxa"/>
            <w:tcBorders>
              <w:top w:val="single" w:sz="4" w:space="0" w:color="auto"/>
              <w:left w:val="single" w:sz="4" w:space="0" w:color="auto"/>
              <w:bottom w:val="single" w:sz="4" w:space="0" w:color="auto"/>
              <w:right w:val="single" w:sz="4" w:space="0" w:color="auto"/>
            </w:tcBorders>
            <w:hideMark/>
          </w:tcPr>
          <w:p w:rsidR="00322BC7" w:rsidRPr="00EE003B" w:rsidRDefault="00322BC7" w:rsidP="001E54D6">
            <w:pPr>
              <w:widowControl w:val="0"/>
              <w:autoSpaceDE w:val="0"/>
              <w:autoSpaceDN w:val="0"/>
              <w:adjustRightInd w:val="0"/>
              <w:jc w:val="center"/>
              <w:rPr>
                <w:b/>
                <w:sz w:val="21"/>
                <w:szCs w:val="21"/>
              </w:rPr>
            </w:pPr>
            <w:r w:rsidRPr="00EE003B">
              <w:rPr>
                <w:b/>
                <w:sz w:val="21"/>
                <w:szCs w:val="21"/>
              </w:rPr>
              <w:t>Показатели качества горячей воды (абсолютные величины)</w:t>
            </w:r>
          </w:p>
        </w:tc>
        <w:tc>
          <w:tcPr>
            <w:tcW w:w="5418" w:type="dxa"/>
            <w:tcBorders>
              <w:top w:val="single" w:sz="4" w:space="0" w:color="auto"/>
              <w:left w:val="single" w:sz="4" w:space="0" w:color="auto"/>
              <w:bottom w:val="single" w:sz="4" w:space="0" w:color="auto"/>
              <w:right w:val="single" w:sz="4" w:space="0" w:color="auto"/>
            </w:tcBorders>
            <w:hideMark/>
          </w:tcPr>
          <w:p w:rsidR="00322BC7" w:rsidRPr="00EE003B" w:rsidRDefault="00322BC7" w:rsidP="001E54D6">
            <w:pPr>
              <w:widowControl w:val="0"/>
              <w:autoSpaceDE w:val="0"/>
              <w:autoSpaceDN w:val="0"/>
              <w:adjustRightInd w:val="0"/>
              <w:jc w:val="center"/>
              <w:rPr>
                <w:b/>
                <w:sz w:val="21"/>
                <w:szCs w:val="21"/>
              </w:rPr>
            </w:pPr>
            <w:r w:rsidRPr="00EE003B">
              <w:rPr>
                <w:b/>
                <w:sz w:val="21"/>
                <w:szCs w:val="21"/>
              </w:rPr>
              <w:t>Допустимые отклонения показателей качества горячей воды</w:t>
            </w:r>
          </w:p>
        </w:tc>
      </w:tr>
      <w:tr w:rsidR="00322BC7" w:rsidRPr="00EE003B" w:rsidTr="00322BC7">
        <w:trPr>
          <w:trHeight w:val="580"/>
        </w:trPr>
        <w:tc>
          <w:tcPr>
            <w:tcW w:w="4820" w:type="dxa"/>
            <w:tcBorders>
              <w:top w:val="single" w:sz="4" w:space="0" w:color="auto"/>
              <w:left w:val="single" w:sz="4" w:space="0" w:color="auto"/>
              <w:bottom w:val="single" w:sz="4" w:space="0" w:color="auto"/>
              <w:right w:val="single" w:sz="4" w:space="0" w:color="auto"/>
            </w:tcBorders>
            <w:hideMark/>
          </w:tcPr>
          <w:p w:rsidR="00322BC7" w:rsidRPr="00EE003B" w:rsidRDefault="00322BC7" w:rsidP="001E54D6">
            <w:pPr>
              <w:widowControl w:val="0"/>
              <w:autoSpaceDE w:val="0"/>
              <w:autoSpaceDN w:val="0"/>
              <w:adjustRightInd w:val="0"/>
              <w:rPr>
                <w:sz w:val="20"/>
                <w:szCs w:val="20"/>
              </w:rPr>
            </w:pPr>
            <w:r w:rsidRPr="00EE003B">
              <w:rPr>
                <w:sz w:val="20"/>
                <w:szCs w:val="20"/>
              </w:rPr>
              <w:t>Постоянное соответствие состава и свойств горячей воды требованиям СанПиН 2.1.4.2496-09</w:t>
            </w:r>
          </w:p>
        </w:tc>
        <w:tc>
          <w:tcPr>
            <w:tcW w:w="5418" w:type="dxa"/>
            <w:tcBorders>
              <w:top w:val="single" w:sz="4" w:space="0" w:color="auto"/>
              <w:left w:val="single" w:sz="4" w:space="0" w:color="auto"/>
              <w:bottom w:val="single" w:sz="4" w:space="0" w:color="auto"/>
              <w:right w:val="single" w:sz="4" w:space="0" w:color="auto"/>
            </w:tcBorders>
            <w:hideMark/>
          </w:tcPr>
          <w:p w:rsidR="00322BC7" w:rsidRPr="00EE003B" w:rsidRDefault="00322BC7" w:rsidP="001E54D6">
            <w:pPr>
              <w:widowControl w:val="0"/>
              <w:autoSpaceDE w:val="0"/>
              <w:autoSpaceDN w:val="0"/>
              <w:adjustRightInd w:val="0"/>
              <w:rPr>
                <w:sz w:val="20"/>
                <w:szCs w:val="20"/>
              </w:rPr>
            </w:pPr>
            <w:r w:rsidRPr="00EE003B">
              <w:rPr>
                <w:sz w:val="20"/>
                <w:szCs w:val="20"/>
              </w:rPr>
              <w:t>отклонение не допускается</w:t>
            </w:r>
          </w:p>
        </w:tc>
      </w:tr>
      <w:tr w:rsidR="00322BC7" w:rsidRPr="00EE003B" w:rsidTr="00322BC7">
        <w:trPr>
          <w:trHeight w:val="724"/>
        </w:trPr>
        <w:tc>
          <w:tcPr>
            <w:tcW w:w="4820" w:type="dxa"/>
            <w:tcBorders>
              <w:top w:val="single" w:sz="4" w:space="0" w:color="auto"/>
              <w:left w:val="single" w:sz="4" w:space="0" w:color="auto"/>
              <w:bottom w:val="single" w:sz="4" w:space="0" w:color="auto"/>
              <w:right w:val="single" w:sz="4" w:space="0" w:color="auto"/>
            </w:tcBorders>
          </w:tcPr>
          <w:p w:rsidR="00322BC7" w:rsidRPr="00EE003B" w:rsidRDefault="00322BC7" w:rsidP="001E54D6">
            <w:pPr>
              <w:autoSpaceDE w:val="0"/>
              <w:autoSpaceDN w:val="0"/>
              <w:adjustRightInd w:val="0"/>
              <w:rPr>
                <w:sz w:val="20"/>
                <w:szCs w:val="20"/>
              </w:rPr>
            </w:pPr>
            <w:r w:rsidRPr="00EE003B">
              <w:rPr>
                <w:sz w:val="20"/>
                <w:szCs w:val="20"/>
              </w:rPr>
              <w:t>Соответствие температуры горячей воды требованиям СанПиН 2.1.4.2496-09: не ниже 60 °C и не выше 75 °C</w:t>
            </w:r>
          </w:p>
          <w:p w:rsidR="00322BC7" w:rsidRPr="00EE003B" w:rsidRDefault="00322BC7" w:rsidP="001E54D6">
            <w:pPr>
              <w:widowControl w:val="0"/>
              <w:autoSpaceDE w:val="0"/>
              <w:autoSpaceDN w:val="0"/>
              <w:adjustRightInd w:val="0"/>
              <w:rPr>
                <w:sz w:val="20"/>
                <w:szCs w:val="20"/>
              </w:rPr>
            </w:pPr>
          </w:p>
        </w:tc>
        <w:tc>
          <w:tcPr>
            <w:tcW w:w="5418" w:type="dxa"/>
            <w:tcBorders>
              <w:top w:val="single" w:sz="4" w:space="0" w:color="auto"/>
              <w:left w:val="single" w:sz="4" w:space="0" w:color="auto"/>
              <w:bottom w:val="single" w:sz="4" w:space="0" w:color="auto"/>
              <w:right w:val="single" w:sz="4" w:space="0" w:color="auto"/>
            </w:tcBorders>
            <w:hideMark/>
          </w:tcPr>
          <w:p w:rsidR="00322BC7" w:rsidRPr="00EE003B" w:rsidRDefault="00322BC7" w:rsidP="001E54D6">
            <w:pPr>
              <w:autoSpaceDE w:val="0"/>
              <w:autoSpaceDN w:val="0"/>
              <w:adjustRightInd w:val="0"/>
              <w:ind w:firstLine="46"/>
              <w:jc w:val="both"/>
              <w:rPr>
                <w:sz w:val="20"/>
                <w:szCs w:val="20"/>
              </w:rPr>
            </w:pPr>
            <w:r w:rsidRPr="00EE003B">
              <w:rPr>
                <w:sz w:val="20"/>
                <w:szCs w:val="20"/>
              </w:rPr>
              <w:t>в ночное время (с 0.00 до 5.00 часов) - не более чем на 5 °C;</w:t>
            </w:r>
          </w:p>
          <w:p w:rsidR="00322BC7" w:rsidRPr="00EE003B" w:rsidRDefault="00322BC7" w:rsidP="001E54D6">
            <w:pPr>
              <w:autoSpaceDE w:val="0"/>
              <w:autoSpaceDN w:val="0"/>
              <w:adjustRightInd w:val="0"/>
              <w:ind w:firstLine="46"/>
              <w:jc w:val="both"/>
              <w:rPr>
                <w:sz w:val="20"/>
                <w:szCs w:val="20"/>
              </w:rPr>
            </w:pPr>
            <w:r w:rsidRPr="00EE003B">
              <w:rPr>
                <w:sz w:val="20"/>
                <w:szCs w:val="20"/>
              </w:rPr>
              <w:t>в дневное время (с 5.00 до 00.00 часов) - не более чем на 3 °C</w:t>
            </w:r>
          </w:p>
        </w:tc>
      </w:tr>
      <w:tr w:rsidR="00322BC7" w:rsidRPr="00EE003B" w:rsidTr="00322BC7">
        <w:trPr>
          <w:trHeight w:val="512"/>
        </w:trPr>
        <w:tc>
          <w:tcPr>
            <w:tcW w:w="4820" w:type="dxa"/>
            <w:tcBorders>
              <w:top w:val="single" w:sz="4" w:space="0" w:color="auto"/>
              <w:left w:val="single" w:sz="4" w:space="0" w:color="auto"/>
              <w:bottom w:val="single" w:sz="4" w:space="0" w:color="auto"/>
              <w:right w:val="single" w:sz="4" w:space="0" w:color="auto"/>
            </w:tcBorders>
            <w:hideMark/>
          </w:tcPr>
          <w:p w:rsidR="00322BC7" w:rsidRPr="00EE003B" w:rsidRDefault="00322BC7" w:rsidP="001E54D6">
            <w:pPr>
              <w:autoSpaceDE w:val="0"/>
              <w:autoSpaceDN w:val="0"/>
              <w:adjustRightInd w:val="0"/>
              <w:rPr>
                <w:sz w:val="20"/>
                <w:szCs w:val="20"/>
              </w:rPr>
            </w:pPr>
            <w:r w:rsidRPr="00EE003B">
              <w:rPr>
                <w:sz w:val="20"/>
                <w:szCs w:val="20"/>
              </w:rPr>
              <w:t>Давление в точке подключения: не ниже гарантированного значения, не выше  0,45 МПа (4,5 кгс/кв. см)</w:t>
            </w:r>
          </w:p>
        </w:tc>
        <w:tc>
          <w:tcPr>
            <w:tcW w:w="5418" w:type="dxa"/>
            <w:tcBorders>
              <w:top w:val="single" w:sz="4" w:space="0" w:color="auto"/>
              <w:left w:val="single" w:sz="4" w:space="0" w:color="auto"/>
              <w:bottom w:val="single" w:sz="4" w:space="0" w:color="auto"/>
              <w:right w:val="single" w:sz="4" w:space="0" w:color="auto"/>
            </w:tcBorders>
            <w:hideMark/>
          </w:tcPr>
          <w:p w:rsidR="00322BC7" w:rsidRPr="00EE003B" w:rsidRDefault="00322BC7" w:rsidP="001E54D6">
            <w:pPr>
              <w:autoSpaceDE w:val="0"/>
              <w:autoSpaceDN w:val="0"/>
              <w:adjustRightInd w:val="0"/>
              <w:rPr>
                <w:sz w:val="20"/>
                <w:szCs w:val="20"/>
              </w:rPr>
            </w:pPr>
            <w:r w:rsidRPr="00EE003B">
              <w:rPr>
                <w:sz w:val="20"/>
                <w:szCs w:val="20"/>
              </w:rPr>
              <w:t xml:space="preserve">отклонение не допускается </w:t>
            </w:r>
          </w:p>
        </w:tc>
      </w:tr>
    </w:tbl>
    <w:p w:rsidR="00322BC7" w:rsidRPr="00EE003B" w:rsidRDefault="00322BC7" w:rsidP="00322BC7">
      <w:pPr>
        <w:widowControl w:val="0"/>
        <w:autoSpaceDE w:val="0"/>
        <w:autoSpaceDN w:val="0"/>
        <w:adjustRightInd w:val="0"/>
        <w:jc w:val="both"/>
        <w:rPr>
          <w:sz w:val="22"/>
          <w:szCs w:val="22"/>
        </w:rPr>
      </w:pPr>
    </w:p>
    <w:p w:rsidR="00322BC7" w:rsidRPr="00EE003B" w:rsidRDefault="00322BC7" w:rsidP="00322BC7">
      <w:pPr>
        <w:autoSpaceDE w:val="0"/>
        <w:autoSpaceDN w:val="0"/>
        <w:adjustRightInd w:val="0"/>
        <w:jc w:val="center"/>
        <w:rPr>
          <w:b/>
          <w:sz w:val="21"/>
          <w:szCs w:val="21"/>
        </w:rPr>
      </w:pPr>
      <w:bookmarkStart w:id="7" w:name="Par556"/>
      <w:bookmarkEnd w:id="7"/>
      <w:r w:rsidRPr="00EE003B">
        <w:rPr>
          <w:b/>
          <w:sz w:val="21"/>
          <w:szCs w:val="21"/>
        </w:rPr>
        <w:t>II. Допустимые перерывы в подаче горячей воды</w:t>
      </w:r>
    </w:p>
    <w:p w:rsidR="00322BC7" w:rsidRPr="00EE003B" w:rsidRDefault="00322BC7" w:rsidP="00322BC7">
      <w:pPr>
        <w:numPr>
          <w:ilvl w:val="0"/>
          <w:numId w:val="2"/>
        </w:numPr>
        <w:autoSpaceDE w:val="0"/>
        <w:autoSpaceDN w:val="0"/>
        <w:adjustRightInd w:val="0"/>
        <w:ind w:left="0" w:firstLine="567"/>
        <w:jc w:val="both"/>
        <w:rPr>
          <w:sz w:val="20"/>
          <w:szCs w:val="20"/>
        </w:rPr>
      </w:pPr>
      <w:r w:rsidRPr="00EE003B">
        <w:rPr>
          <w:sz w:val="20"/>
          <w:szCs w:val="20"/>
        </w:rPr>
        <w:t>допустимая продолжительность перерыва подачи горячей воды: 8 часов (суммарно) в течение 1 месяца, 4 часа единовременно, при аварии на тупиковой магистрали - 24 часа подряд;</w:t>
      </w:r>
    </w:p>
    <w:p w:rsidR="00322BC7" w:rsidRPr="00EE003B" w:rsidRDefault="00322BC7" w:rsidP="00322BC7">
      <w:pPr>
        <w:numPr>
          <w:ilvl w:val="0"/>
          <w:numId w:val="2"/>
        </w:numPr>
        <w:autoSpaceDE w:val="0"/>
        <w:autoSpaceDN w:val="0"/>
        <w:adjustRightInd w:val="0"/>
        <w:ind w:left="0" w:firstLine="567"/>
        <w:jc w:val="both"/>
        <w:rPr>
          <w:sz w:val="20"/>
          <w:szCs w:val="20"/>
        </w:rPr>
      </w:pPr>
      <w:r w:rsidRPr="00EE003B">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w:t>
      </w:r>
    </w:p>
    <w:p w:rsidR="00322BC7" w:rsidRPr="00EE003B" w:rsidRDefault="00322BC7" w:rsidP="00322BC7">
      <w:pPr>
        <w:pStyle w:val="aa"/>
        <w:shd w:val="clear" w:color="auto" w:fill="FFFFFF"/>
        <w:spacing w:before="0" w:beforeAutospacing="0" w:after="0" w:afterAutospacing="0"/>
        <w:rPr>
          <w:sz w:val="20"/>
          <w:szCs w:val="20"/>
        </w:rPr>
      </w:pPr>
    </w:p>
    <w:p w:rsidR="00322BC7" w:rsidRPr="00EE003B" w:rsidRDefault="00322BC7" w:rsidP="00322BC7">
      <w:pPr>
        <w:jc w:val="both"/>
        <w:rPr>
          <w:b/>
          <w:sz w:val="22"/>
          <w:szCs w:val="22"/>
        </w:rPr>
      </w:pPr>
      <w:r w:rsidRPr="00EE003B">
        <w:rPr>
          <w:b/>
          <w:sz w:val="22"/>
          <w:szCs w:val="22"/>
        </w:rPr>
        <w:t xml:space="preserve">Организация, осуществляющая </w:t>
      </w:r>
      <w:r w:rsidRPr="00EE003B">
        <w:rPr>
          <w:b/>
          <w:sz w:val="22"/>
          <w:szCs w:val="22"/>
        </w:rPr>
        <w:tab/>
      </w:r>
      <w:r w:rsidRPr="00EE003B">
        <w:rPr>
          <w:b/>
          <w:sz w:val="22"/>
          <w:szCs w:val="22"/>
        </w:rPr>
        <w:tab/>
      </w:r>
      <w:r w:rsidRPr="00EE003B">
        <w:rPr>
          <w:b/>
          <w:sz w:val="22"/>
          <w:szCs w:val="22"/>
        </w:rPr>
        <w:tab/>
      </w:r>
      <w:r w:rsidRPr="00EE003B">
        <w:rPr>
          <w:b/>
          <w:sz w:val="22"/>
          <w:szCs w:val="22"/>
        </w:rPr>
        <w:tab/>
      </w:r>
      <w:r w:rsidRPr="00EE003B">
        <w:rPr>
          <w:b/>
          <w:sz w:val="22"/>
          <w:szCs w:val="22"/>
        </w:rPr>
        <w:tab/>
        <w:t>Абонент</w:t>
      </w:r>
    </w:p>
    <w:p w:rsidR="00322BC7" w:rsidRPr="00EE003B" w:rsidRDefault="00322BC7" w:rsidP="00322BC7">
      <w:pPr>
        <w:jc w:val="both"/>
        <w:rPr>
          <w:b/>
          <w:sz w:val="22"/>
          <w:szCs w:val="22"/>
        </w:rPr>
      </w:pPr>
      <w:r w:rsidRPr="00EE003B">
        <w:rPr>
          <w:b/>
          <w:sz w:val="22"/>
          <w:szCs w:val="22"/>
        </w:rPr>
        <w:t xml:space="preserve">горячее водоснабжение </w:t>
      </w:r>
    </w:p>
    <w:p w:rsidR="00322BC7" w:rsidRPr="00EC6E11" w:rsidRDefault="00322BC7" w:rsidP="00322BC7">
      <w:pPr>
        <w:jc w:val="both"/>
        <w:rPr>
          <w:b/>
          <w:sz w:val="22"/>
          <w:szCs w:val="22"/>
        </w:rPr>
      </w:pPr>
      <w:r w:rsidRPr="00EE003B">
        <w:rPr>
          <w:b/>
          <w:sz w:val="22"/>
          <w:szCs w:val="22"/>
        </w:rPr>
        <w:t>__________________/ Р.Р. Султанов</w:t>
      </w:r>
      <w:r w:rsidRPr="00EE003B">
        <w:rPr>
          <w:b/>
          <w:sz w:val="22"/>
          <w:szCs w:val="22"/>
        </w:rPr>
        <w:tab/>
      </w:r>
      <w:r w:rsidRPr="00EE003B">
        <w:rPr>
          <w:b/>
          <w:sz w:val="22"/>
          <w:szCs w:val="22"/>
        </w:rPr>
        <w:tab/>
      </w:r>
      <w:r w:rsidRPr="00EE003B">
        <w:rPr>
          <w:b/>
          <w:sz w:val="22"/>
          <w:szCs w:val="22"/>
        </w:rPr>
        <w:tab/>
        <w:t xml:space="preserve">                         _____________/</w:t>
      </w:r>
      <w:r w:rsidRPr="00EC6E11">
        <w:rPr>
          <w:b/>
          <w:sz w:val="22"/>
          <w:szCs w:val="22"/>
        </w:rPr>
        <w:t xml:space="preserve">      </w:t>
      </w:r>
    </w:p>
    <w:sectPr w:rsidR="00322BC7" w:rsidRPr="00EC6E11" w:rsidSect="00D97E01">
      <w:pgSz w:w="11905" w:h="16838"/>
      <w:pgMar w:top="709" w:right="565" w:bottom="567"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826D9D"/>
    <w:multiLevelType w:val="hybridMultilevel"/>
    <w:tmpl w:val="EA86C31A"/>
    <w:lvl w:ilvl="0" w:tplc="7626088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7AD87E36"/>
    <w:multiLevelType w:val="hybridMultilevel"/>
    <w:tmpl w:val="2C9245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15"/>
    <w:rsid w:val="0000283C"/>
    <w:rsid w:val="00003690"/>
    <w:rsid w:val="00010818"/>
    <w:rsid w:val="00015A08"/>
    <w:rsid w:val="00015BB8"/>
    <w:rsid w:val="000317E4"/>
    <w:rsid w:val="00036A9F"/>
    <w:rsid w:val="0004164A"/>
    <w:rsid w:val="00041E6B"/>
    <w:rsid w:val="000548EB"/>
    <w:rsid w:val="00060013"/>
    <w:rsid w:val="00070501"/>
    <w:rsid w:val="00075160"/>
    <w:rsid w:val="00081577"/>
    <w:rsid w:val="00085A63"/>
    <w:rsid w:val="000944BA"/>
    <w:rsid w:val="000A5069"/>
    <w:rsid w:val="000B2CFD"/>
    <w:rsid w:val="000C1A15"/>
    <w:rsid w:val="000C6978"/>
    <w:rsid w:val="000D2E7C"/>
    <w:rsid w:val="000D31CA"/>
    <w:rsid w:val="000D6ADE"/>
    <w:rsid w:val="000E4E40"/>
    <w:rsid w:val="000F3FFB"/>
    <w:rsid w:val="001001FB"/>
    <w:rsid w:val="0010490C"/>
    <w:rsid w:val="00105139"/>
    <w:rsid w:val="0011168F"/>
    <w:rsid w:val="00133154"/>
    <w:rsid w:val="001433D7"/>
    <w:rsid w:val="00143798"/>
    <w:rsid w:val="00144982"/>
    <w:rsid w:val="00144994"/>
    <w:rsid w:val="00147C7C"/>
    <w:rsid w:val="00151997"/>
    <w:rsid w:val="00180BA9"/>
    <w:rsid w:val="00181C85"/>
    <w:rsid w:val="00185D83"/>
    <w:rsid w:val="0019347A"/>
    <w:rsid w:val="00197B13"/>
    <w:rsid w:val="001A5719"/>
    <w:rsid w:val="001A7888"/>
    <w:rsid w:val="001B0509"/>
    <w:rsid w:val="001B34B6"/>
    <w:rsid w:val="001B78F6"/>
    <w:rsid w:val="001E2D2C"/>
    <w:rsid w:val="001E54D6"/>
    <w:rsid w:val="002060B4"/>
    <w:rsid w:val="0021527E"/>
    <w:rsid w:val="002155EE"/>
    <w:rsid w:val="00216BD5"/>
    <w:rsid w:val="00220815"/>
    <w:rsid w:val="00231C57"/>
    <w:rsid w:val="002356BA"/>
    <w:rsid w:val="0024471C"/>
    <w:rsid w:val="002452B8"/>
    <w:rsid w:val="00264A3F"/>
    <w:rsid w:val="002654A1"/>
    <w:rsid w:val="00285743"/>
    <w:rsid w:val="0029359F"/>
    <w:rsid w:val="002A0297"/>
    <w:rsid w:val="002A5596"/>
    <w:rsid w:val="002A6513"/>
    <w:rsid w:val="002B2D89"/>
    <w:rsid w:val="002B4A4E"/>
    <w:rsid w:val="002B682F"/>
    <w:rsid w:val="002C2E5D"/>
    <w:rsid w:val="002D46D0"/>
    <w:rsid w:val="002E4A21"/>
    <w:rsid w:val="002E61C9"/>
    <w:rsid w:val="002F17ED"/>
    <w:rsid w:val="0030285A"/>
    <w:rsid w:val="00302A2E"/>
    <w:rsid w:val="0030531D"/>
    <w:rsid w:val="00321B09"/>
    <w:rsid w:val="00322BC7"/>
    <w:rsid w:val="00326E29"/>
    <w:rsid w:val="00330B50"/>
    <w:rsid w:val="00332E1A"/>
    <w:rsid w:val="003339F1"/>
    <w:rsid w:val="00336242"/>
    <w:rsid w:val="003405A5"/>
    <w:rsid w:val="00352FF5"/>
    <w:rsid w:val="0035328A"/>
    <w:rsid w:val="00356596"/>
    <w:rsid w:val="00376EAC"/>
    <w:rsid w:val="00387883"/>
    <w:rsid w:val="0039101F"/>
    <w:rsid w:val="003945E1"/>
    <w:rsid w:val="00395E20"/>
    <w:rsid w:val="0039778A"/>
    <w:rsid w:val="003A04AF"/>
    <w:rsid w:val="003A1BC2"/>
    <w:rsid w:val="003A5FAF"/>
    <w:rsid w:val="003B07F0"/>
    <w:rsid w:val="003B3A80"/>
    <w:rsid w:val="003C0607"/>
    <w:rsid w:val="003C0B7F"/>
    <w:rsid w:val="003C416E"/>
    <w:rsid w:val="003D2AFA"/>
    <w:rsid w:val="003E5D09"/>
    <w:rsid w:val="003F3D95"/>
    <w:rsid w:val="003F4F1C"/>
    <w:rsid w:val="00406AC7"/>
    <w:rsid w:val="004142E6"/>
    <w:rsid w:val="00473CCB"/>
    <w:rsid w:val="00475D7F"/>
    <w:rsid w:val="00484E5F"/>
    <w:rsid w:val="00487A10"/>
    <w:rsid w:val="00497570"/>
    <w:rsid w:val="004A5572"/>
    <w:rsid w:val="004B65F3"/>
    <w:rsid w:val="004B6C2D"/>
    <w:rsid w:val="004C32FA"/>
    <w:rsid w:val="004C4FCA"/>
    <w:rsid w:val="004C6335"/>
    <w:rsid w:val="004F5D7F"/>
    <w:rsid w:val="00514E56"/>
    <w:rsid w:val="00523358"/>
    <w:rsid w:val="00527454"/>
    <w:rsid w:val="00531C95"/>
    <w:rsid w:val="00533AB1"/>
    <w:rsid w:val="00545FA3"/>
    <w:rsid w:val="0054778B"/>
    <w:rsid w:val="00554606"/>
    <w:rsid w:val="00555A9F"/>
    <w:rsid w:val="005609F4"/>
    <w:rsid w:val="00572B40"/>
    <w:rsid w:val="005811A7"/>
    <w:rsid w:val="00582D72"/>
    <w:rsid w:val="00584146"/>
    <w:rsid w:val="00596F77"/>
    <w:rsid w:val="005A35D2"/>
    <w:rsid w:val="005B04BD"/>
    <w:rsid w:val="005B1DC6"/>
    <w:rsid w:val="005B52B6"/>
    <w:rsid w:val="005C2C20"/>
    <w:rsid w:val="005F5900"/>
    <w:rsid w:val="005F5BF0"/>
    <w:rsid w:val="00610B6D"/>
    <w:rsid w:val="0061670D"/>
    <w:rsid w:val="0062537A"/>
    <w:rsid w:val="00635B66"/>
    <w:rsid w:val="00653DEF"/>
    <w:rsid w:val="00663116"/>
    <w:rsid w:val="00663E09"/>
    <w:rsid w:val="0069174C"/>
    <w:rsid w:val="00694AF7"/>
    <w:rsid w:val="006A1388"/>
    <w:rsid w:val="006A3341"/>
    <w:rsid w:val="006A4D61"/>
    <w:rsid w:val="006A6038"/>
    <w:rsid w:val="006A62DB"/>
    <w:rsid w:val="006A6DFB"/>
    <w:rsid w:val="006C466C"/>
    <w:rsid w:val="006C60F4"/>
    <w:rsid w:val="006D137D"/>
    <w:rsid w:val="006D54F7"/>
    <w:rsid w:val="00700E2F"/>
    <w:rsid w:val="00710159"/>
    <w:rsid w:val="0071649B"/>
    <w:rsid w:val="0072124D"/>
    <w:rsid w:val="007258C1"/>
    <w:rsid w:val="00727387"/>
    <w:rsid w:val="007305E6"/>
    <w:rsid w:val="00742BD9"/>
    <w:rsid w:val="00744DBA"/>
    <w:rsid w:val="0074689B"/>
    <w:rsid w:val="0075025B"/>
    <w:rsid w:val="00752D86"/>
    <w:rsid w:val="00754B69"/>
    <w:rsid w:val="00764B33"/>
    <w:rsid w:val="0077065C"/>
    <w:rsid w:val="00774EC2"/>
    <w:rsid w:val="0077533E"/>
    <w:rsid w:val="00777264"/>
    <w:rsid w:val="00780064"/>
    <w:rsid w:val="00790A94"/>
    <w:rsid w:val="00791A12"/>
    <w:rsid w:val="00794233"/>
    <w:rsid w:val="00794CFD"/>
    <w:rsid w:val="007A4112"/>
    <w:rsid w:val="007B0E3C"/>
    <w:rsid w:val="007C10F4"/>
    <w:rsid w:val="007C212B"/>
    <w:rsid w:val="007C434D"/>
    <w:rsid w:val="007D4FBB"/>
    <w:rsid w:val="007E3863"/>
    <w:rsid w:val="007F3999"/>
    <w:rsid w:val="007F566F"/>
    <w:rsid w:val="008145E5"/>
    <w:rsid w:val="00820815"/>
    <w:rsid w:val="00833CD8"/>
    <w:rsid w:val="008353FA"/>
    <w:rsid w:val="00847118"/>
    <w:rsid w:val="00847BF2"/>
    <w:rsid w:val="0085015F"/>
    <w:rsid w:val="00855ACC"/>
    <w:rsid w:val="00860844"/>
    <w:rsid w:val="00861597"/>
    <w:rsid w:val="00883027"/>
    <w:rsid w:val="00887C54"/>
    <w:rsid w:val="008A4A78"/>
    <w:rsid w:val="008B0131"/>
    <w:rsid w:val="008D0978"/>
    <w:rsid w:val="008D3380"/>
    <w:rsid w:val="008D4221"/>
    <w:rsid w:val="008E1FB5"/>
    <w:rsid w:val="008F4F18"/>
    <w:rsid w:val="008F5E92"/>
    <w:rsid w:val="009146E7"/>
    <w:rsid w:val="00920AAC"/>
    <w:rsid w:val="00925147"/>
    <w:rsid w:val="009300A6"/>
    <w:rsid w:val="00930B44"/>
    <w:rsid w:val="00932ED7"/>
    <w:rsid w:val="00933830"/>
    <w:rsid w:val="00934180"/>
    <w:rsid w:val="00941C64"/>
    <w:rsid w:val="00942DA1"/>
    <w:rsid w:val="00944FCF"/>
    <w:rsid w:val="00946730"/>
    <w:rsid w:val="00965C3F"/>
    <w:rsid w:val="00977B46"/>
    <w:rsid w:val="0098520E"/>
    <w:rsid w:val="00990A0F"/>
    <w:rsid w:val="009937EC"/>
    <w:rsid w:val="009A418B"/>
    <w:rsid w:val="009A6717"/>
    <w:rsid w:val="009C4550"/>
    <w:rsid w:val="009C65A0"/>
    <w:rsid w:val="009D157C"/>
    <w:rsid w:val="009E45E0"/>
    <w:rsid w:val="009E5979"/>
    <w:rsid w:val="009F1029"/>
    <w:rsid w:val="009F62AC"/>
    <w:rsid w:val="00A03121"/>
    <w:rsid w:val="00A0390E"/>
    <w:rsid w:val="00A1417E"/>
    <w:rsid w:val="00A2742B"/>
    <w:rsid w:val="00A42145"/>
    <w:rsid w:val="00A4685E"/>
    <w:rsid w:val="00A5517B"/>
    <w:rsid w:val="00A57E9C"/>
    <w:rsid w:val="00A629FF"/>
    <w:rsid w:val="00A811B7"/>
    <w:rsid w:val="00A8232C"/>
    <w:rsid w:val="00AA525C"/>
    <w:rsid w:val="00AB4F8C"/>
    <w:rsid w:val="00AC134D"/>
    <w:rsid w:val="00AC20EA"/>
    <w:rsid w:val="00AC4BDA"/>
    <w:rsid w:val="00AC7A25"/>
    <w:rsid w:val="00AD06F6"/>
    <w:rsid w:val="00AD6212"/>
    <w:rsid w:val="00AE0C25"/>
    <w:rsid w:val="00AE17E6"/>
    <w:rsid w:val="00B051C6"/>
    <w:rsid w:val="00B3062A"/>
    <w:rsid w:val="00B30E3E"/>
    <w:rsid w:val="00B3631E"/>
    <w:rsid w:val="00B36A3B"/>
    <w:rsid w:val="00B3745C"/>
    <w:rsid w:val="00B4324D"/>
    <w:rsid w:val="00B51EE9"/>
    <w:rsid w:val="00B57D75"/>
    <w:rsid w:val="00B73191"/>
    <w:rsid w:val="00B77E87"/>
    <w:rsid w:val="00B838C4"/>
    <w:rsid w:val="00BA427B"/>
    <w:rsid w:val="00BA4668"/>
    <w:rsid w:val="00BA7643"/>
    <w:rsid w:val="00BD064B"/>
    <w:rsid w:val="00BD08C3"/>
    <w:rsid w:val="00C02DA8"/>
    <w:rsid w:val="00C11FED"/>
    <w:rsid w:val="00C223EF"/>
    <w:rsid w:val="00C22E59"/>
    <w:rsid w:val="00C3438B"/>
    <w:rsid w:val="00C34E8F"/>
    <w:rsid w:val="00C36892"/>
    <w:rsid w:val="00C41725"/>
    <w:rsid w:val="00C41B10"/>
    <w:rsid w:val="00C4578F"/>
    <w:rsid w:val="00C47B47"/>
    <w:rsid w:val="00C54324"/>
    <w:rsid w:val="00C60593"/>
    <w:rsid w:val="00C64E88"/>
    <w:rsid w:val="00C70744"/>
    <w:rsid w:val="00C72FE5"/>
    <w:rsid w:val="00C76AAD"/>
    <w:rsid w:val="00C928A2"/>
    <w:rsid w:val="00C9436E"/>
    <w:rsid w:val="00C9739D"/>
    <w:rsid w:val="00CB7108"/>
    <w:rsid w:val="00CC0FEE"/>
    <w:rsid w:val="00CC39B1"/>
    <w:rsid w:val="00CC3B1E"/>
    <w:rsid w:val="00CD6651"/>
    <w:rsid w:val="00CE5546"/>
    <w:rsid w:val="00CF0B99"/>
    <w:rsid w:val="00CF6E78"/>
    <w:rsid w:val="00D06821"/>
    <w:rsid w:val="00D0774F"/>
    <w:rsid w:val="00D23A88"/>
    <w:rsid w:val="00D5422F"/>
    <w:rsid w:val="00D54426"/>
    <w:rsid w:val="00D551F1"/>
    <w:rsid w:val="00D706A5"/>
    <w:rsid w:val="00D70E75"/>
    <w:rsid w:val="00D73C38"/>
    <w:rsid w:val="00D801E9"/>
    <w:rsid w:val="00D82982"/>
    <w:rsid w:val="00D82D3A"/>
    <w:rsid w:val="00D85092"/>
    <w:rsid w:val="00D90747"/>
    <w:rsid w:val="00D93EF5"/>
    <w:rsid w:val="00D96256"/>
    <w:rsid w:val="00D97E01"/>
    <w:rsid w:val="00DA076C"/>
    <w:rsid w:val="00DA0936"/>
    <w:rsid w:val="00DA3B98"/>
    <w:rsid w:val="00DB0F81"/>
    <w:rsid w:val="00DC07D8"/>
    <w:rsid w:val="00DE78A7"/>
    <w:rsid w:val="00DF1271"/>
    <w:rsid w:val="00DF3A08"/>
    <w:rsid w:val="00E01BB8"/>
    <w:rsid w:val="00E038B9"/>
    <w:rsid w:val="00E35843"/>
    <w:rsid w:val="00E44153"/>
    <w:rsid w:val="00E4512E"/>
    <w:rsid w:val="00E473A4"/>
    <w:rsid w:val="00E57A78"/>
    <w:rsid w:val="00E637B6"/>
    <w:rsid w:val="00E647E4"/>
    <w:rsid w:val="00E67576"/>
    <w:rsid w:val="00EA10C7"/>
    <w:rsid w:val="00EB0DE1"/>
    <w:rsid w:val="00EB262D"/>
    <w:rsid w:val="00EB28F9"/>
    <w:rsid w:val="00EC6E11"/>
    <w:rsid w:val="00ED48AC"/>
    <w:rsid w:val="00EE003B"/>
    <w:rsid w:val="00EE111A"/>
    <w:rsid w:val="00EE2127"/>
    <w:rsid w:val="00EE41AF"/>
    <w:rsid w:val="00EE41CA"/>
    <w:rsid w:val="00EE4BCD"/>
    <w:rsid w:val="00EF74D1"/>
    <w:rsid w:val="00F0069F"/>
    <w:rsid w:val="00F03316"/>
    <w:rsid w:val="00F03F64"/>
    <w:rsid w:val="00F14D97"/>
    <w:rsid w:val="00F208F7"/>
    <w:rsid w:val="00F2110B"/>
    <w:rsid w:val="00F224DE"/>
    <w:rsid w:val="00F27CEE"/>
    <w:rsid w:val="00F328ED"/>
    <w:rsid w:val="00F37B15"/>
    <w:rsid w:val="00F407E4"/>
    <w:rsid w:val="00F55494"/>
    <w:rsid w:val="00F673D3"/>
    <w:rsid w:val="00F67639"/>
    <w:rsid w:val="00F67AB4"/>
    <w:rsid w:val="00F75A9B"/>
    <w:rsid w:val="00F840D0"/>
    <w:rsid w:val="00F854FB"/>
    <w:rsid w:val="00FA0030"/>
    <w:rsid w:val="00FB6C6E"/>
    <w:rsid w:val="00FC3785"/>
    <w:rsid w:val="00FC73DF"/>
    <w:rsid w:val="00FE3FE4"/>
    <w:rsid w:val="00F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BB9E60A-7BCE-4DB5-B747-0D368DC7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030"/>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820815"/>
    <w:pPr>
      <w:autoSpaceDE w:val="0"/>
      <w:autoSpaceDN w:val="0"/>
      <w:adjustRightInd w:val="0"/>
    </w:pPr>
    <w:rPr>
      <w:rFonts w:ascii="Courier New" w:hAnsi="Courier New" w:cs="Courier New"/>
    </w:rPr>
  </w:style>
  <w:style w:type="paragraph" w:customStyle="1" w:styleId="ConsPlusCell">
    <w:name w:val="ConsPlusCell"/>
    <w:rsid w:val="00820815"/>
    <w:pPr>
      <w:autoSpaceDE w:val="0"/>
      <w:autoSpaceDN w:val="0"/>
      <w:adjustRightInd w:val="0"/>
    </w:pPr>
  </w:style>
  <w:style w:type="character" w:styleId="a3">
    <w:name w:val="Hyperlink"/>
    <w:rsid w:val="00820815"/>
    <w:rPr>
      <w:color w:val="0000FF"/>
      <w:u w:val="single"/>
    </w:rPr>
  </w:style>
  <w:style w:type="paragraph" w:styleId="a4">
    <w:name w:val="Plain Text"/>
    <w:basedOn w:val="a"/>
    <w:link w:val="a5"/>
    <w:rsid w:val="00015BB8"/>
    <w:rPr>
      <w:rFonts w:ascii="Courier New" w:hAnsi="Courier New"/>
      <w:sz w:val="20"/>
      <w:szCs w:val="20"/>
    </w:rPr>
  </w:style>
  <w:style w:type="table" w:styleId="a6">
    <w:name w:val="Table Grid"/>
    <w:basedOn w:val="a1"/>
    <w:rsid w:val="00531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Знак"/>
    <w:link w:val="a4"/>
    <w:locked/>
    <w:rsid w:val="009300A6"/>
    <w:rPr>
      <w:rFonts w:ascii="Courier New" w:hAnsi="Courier New"/>
      <w:lang w:val="ru-RU" w:eastAsia="ru-RU" w:bidi="ar-SA"/>
    </w:rPr>
  </w:style>
  <w:style w:type="character" w:customStyle="1" w:styleId="1">
    <w:name w:val=" Знак Знак1"/>
    <w:semiHidden/>
    <w:locked/>
    <w:rsid w:val="001B78F6"/>
    <w:rPr>
      <w:rFonts w:ascii="Courier New" w:hAnsi="Courier New"/>
      <w:lang w:val="ru-RU" w:eastAsia="ru-RU" w:bidi="ar-SA"/>
    </w:rPr>
  </w:style>
  <w:style w:type="character" w:customStyle="1" w:styleId="FontStyle30">
    <w:name w:val="Font Style30"/>
    <w:rsid w:val="00C64E88"/>
    <w:rPr>
      <w:rFonts w:ascii="Times New Roman" w:hAnsi="Times New Roman" w:cs="Times New Roman"/>
      <w:sz w:val="18"/>
      <w:szCs w:val="18"/>
    </w:rPr>
  </w:style>
  <w:style w:type="paragraph" w:customStyle="1" w:styleId="Text">
    <w:name w:val="Text"/>
    <w:basedOn w:val="a"/>
    <w:rsid w:val="00181C85"/>
    <w:pPr>
      <w:spacing w:after="240"/>
    </w:pPr>
    <w:rPr>
      <w:szCs w:val="20"/>
      <w:lang w:val="en-US" w:eastAsia="en-US"/>
    </w:rPr>
  </w:style>
  <w:style w:type="paragraph" w:customStyle="1" w:styleId="ConsPlusNormal">
    <w:name w:val="ConsPlusNormal"/>
    <w:rsid w:val="00930B44"/>
    <w:pPr>
      <w:autoSpaceDE w:val="0"/>
      <w:autoSpaceDN w:val="0"/>
      <w:adjustRightInd w:val="0"/>
    </w:pPr>
    <w:rPr>
      <w:rFonts w:ascii="Arial" w:hAnsi="Arial" w:cs="Arial"/>
    </w:rPr>
  </w:style>
  <w:style w:type="paragraph" w:styleId="a7">
    <w:name w:val="Balloon Text"/>
    <w:basedOn w:val="a"/>
    <w:link w:val="a8"/>
    <w:rsid w:val="006D54F7"/>
    <w:rPr>
      <w:rFonts w:ascii="Segoe UI" w:hAnsi="Segoe UI"/>
      <w:sz w:val="18"/>
      <w:szCs w:val="18"/>
      <w:lang w:val="x-none" w:eastAsia="x-none"/>
    </w:rPr>
  </w:style>
  <w:style w:type="character" w:customStyle="1" w:styleId="a8">
    <w:name w:val="Текст выноски Знак"/>
    <w:link w:val="a7"/>
    <w:rsid w:val="006D54F7"/>
    <w:rPr>
      <w:rFonts w:ascii="Segoe UI" w:hAnsi="Segoe UI" w:cs="Segoe UI"/>
      <w:sz w:val="18"/>
      <w:szCs w:val="18"/>
    </w:rPr>
  </w:style>
  <w:style w:type="paragraph" w:styleId="a9">
    <w:name w:val="No Spacing"/>
    <w:uiPriority w:val="1"/>
    <w:qFormat/>
    <w:rsid w:val="00942DA1"/>
    <w:rPr>
      <w:rFonts w:eastAsia="Calibri"/>
      <w:sz w:val="22"/>
      <w:szCs w:val="22"/>
      <w:lang w:eastAsia="en-US"/>
    </w:rPr>
  </w:style>
  <w:style w:type="paragraph" w:styleId="2">
    <w:name w:val="Body Text 2"/>
    <w:basedOn w:val="a"/>
    <w:link w:val="20"/>
    <w:uiPriority w:val="99"/>
    <w:unhideWhenUsed/>
    <w:rsid w:val="00387883"/>
    <w:pPr>
      <w:widowControl w:val="0"/>
      <w:snapToGrid w:val="0"/>
      <w:jc w:val="center"/>
    </w:pPr>
    <w:rPr>
      <w:sz w:val="20"/>
      <w:szCs w:val="20"/>
    </w:rPr>
  </w:style>
  <w:style w:type="character" w:customStyle="1" w:styleId="20">
    <w:name w:val="Основной текст 2 Знак"/>
    <w:basedOn w:val="a0"/>
    <w:link w:val="2"/>
    <w:uiPriority w:val="99"/>
    <w:rsid w:val="00387883"/>
  </w:style>
  <w:style w:type="paragraph" w:styleId="HTML">
    <w:name w:val="HTML Preformatted"/>
    <w:basedOn w:val="a"/>
    <w:link w:val="HTML0"/>
    <w:rsid w:val="00B73191"/>
    <w:rPr>
      <w:rFonts w:ascii="Courier New" w:hAnsi="Courier New" w:cs="Courier New"/>
      <w:sz w:val="20"/>
      <w:szCs w:val="20"/>
    </w:rPr>
  </w:style>
  <w:style w:type="character" w:customStyle="1" w:styleId="HTML0">
    <w:name w:val="Стандартный HTML Знак"/>
    <w:link w:val="HTML"/>
    <w:rsid w:val="00B73191"/>
    <w:rPr>
      <w:rFonts w:ascii="Courier New" w:hAnsi="Courier New" w:cs="Courier New"/>
    </w:rPr>
  </w:style>
  <w:style w:type="paragraph" w:customStyle="1" w:styleId="s1">
    <w:name w:val="s_1"/>
    <w:basedOn w:val="a"/>
    <w:rsid w:val="000D2E7C"/>
    <w:pPr>
      <w:spacing w:before="100" w:beforeAutospacing="1" w:after="100" w:afterAutospacing="1"/>
    </w:pPr>
  </w:style>
  <w:style w:type="paragraph" w:styleId="aa">
    <w:name w:val="Normal (Web)"/>
    <w:basedOn w:val="a"/>
    <w:uiPriority w:val="99"/>
    <w:unhideWhenUsed/>
    <w:rsid w:val="000D2E7C"/>
    <w:pPr>
      <w:spacing w:before="100" w:beforeAutospacing="1" w:after="100" w:afterAutospacing="1"/>
    </w:pPr>
  </w:style>
  <w:style w:type="character" w:customStyle="1" w:styleId="s10">
    <w:name w:val="s_10"/>
    <w:rsid w:val="00322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24727">
      <w:bodyDiv w:val="1"/>
      <w:marLeft w:val="0"/>
      <w:marRight w:val="0"/>
      <w:marTop w:val="0"/>
      <w:marBottom w:val="0"/>
      <w:divBdr>
        <w:top w:val="none" w:sz="0" w:space="0" w:color="auto"/>
        <w:left w:val="none" w:sz="0" w:space="0" w:color="auto"/>
        <w:bottom w:val="none" w:sz="0" w:space="0" w:color="auto"/>
        <w:right w:val="none" w:sz="0" w:space="0" w:color="auto"/>
      </w:divBdr>
    </w:div>
    <w:div w:id="692650166">
      <w:bodyDiv w:val="1"/>
      <w:marLeft w:val="0"/>
      <w:marRight w:val="0"/>
      <w:marTop w:val="0"/>
      <w:marBottom w:val="0"/>
      <w:divBdr>
        <w:top w:val="none" w:sz="0" w:space="0" w:color="auto"/>
        <w:left w:val="none" w:sz="0" w:space="0" w:color="auto"/>
        <w:bottom w:val="none" w:sz="0" w:space="0" w:color="auto"/>
        <w:right w:val="none" w:sz="0" w:space="0" w:color="auto"/>
      </w:divBdr>
    </w:div>
    <w:div w:id="1600944588">
      <w:bodyDiv w:val="1"/>
      <w:marLeft w:val="0"/>
      <w:marRight w:val="0"/>
      <w:marTop w:val="0"/>
      <w:marBottom w:val="0"/>
      <w:divBdr>
        <w:top w:val="none" w:sz="0" w:space="0" w:color="auto"/>
        <w:left w:val="none" w:sz="0" w:space="0" w:color="auto"/>
        <w:bottom w:val="none" w:sz="0" w:space="0" w:color="auto"/>
        <w:right w:val="none" w:sz="0" w:space="0" w:color="auto"/>
      </w:divBdr>
    </w:div>
    <w:div w:id="1974208117">
      <w:bodyDiv w:val="1"/>
      <w:marLeft w:val="0"/>
      <w:marRight w:val="0"/>
      <w:marTop w:val="0"/>
      <w:marBottom w:val="0"/>
      <w:divBdr>
        <w:top w:val="none" w:sz="0" w:space="0" w:color="auto"/>
        <w:left w:val="none" w:sz="0" w:space="0" w:color="auto"/>
        <w:bottom w:val="none" w:sz="0" w:space="0" w:color="auto"/>
        <w:right w:val="none" w:sz="0" w:space="0" w:color="auto"/>
      </w:divBdr>
    </w:div>
    <w:div w:id="208452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661502C0C234EFC350D2A174875AF8ADD4A9096C527F3D72E32FAE05448540F38C350F9180D6658698FB5CECE63C150AF2EA8B57C5A420I7cF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se.garant.ru/70427222/f6fe0ac90941cdf5af1b71ee4db44c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56F8C7BFCBE836207DEEBD7CCC66ABA96BF1B6554562AEBDC5C180EE6742C1A975CC22C56602D2B081BA6C38CCAAD72198B1940D65F746Fd7yCL" TargetMode="External"/><Relationship Id="rId11" Type="http://schemas.openxmlformats.org/officeDocument/2006/relationships/hyperlink" Target="https://uegaz.ru" TargetMode="External"/><Relationship Id="rId5" Type="http://schemas.openxmlformats.org/officeDocument/2006/relationships/hyperlink" Target="consultantplus://offline/ref=B56F8C7BFCBE836207DEEBD7CCC66ABA96BF1B6554562AEBDC5C180EE6742C1A975CC22C56602D2B081BA6C38CCAAD72198B1940D65F746Fd7yCL" TargetMode="External"/><Relationship Id="rId10" Type="http://schemas.openxmlformats.org/officeDocument/2006/relationships/hyperlink" Target="mailto:ugorsk@uegaz.ru" TargetMode="External"/><Relationship Id="rId4" Type="http://schemas.openxmlformats.org/officeDocument/2006/relationships/webSettings" Target="webSettings.xml"/><Relationship Id="rId9" Type="http://schemas.openxmlformats.org/officeDocument/2006/relationships/hyperlink" Target="consultantplus://offline/ref=6F4BAF5E38F716BF7455E54D1DAF0386BA6409546A7608C233BBAF6589FBB56796F89D2D218C44AE363D627A564404CA4A45494A5AA53B88FC6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6586</Words>
  <Characters>37541</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ТИПОВОЙ ДОГОВОР</vt:lpstr>
    </vt:vector>
  </TitlesOfParts>
  <Company>Microsoft</Company>
  <LinksUpToDate>false</LinksUpToDate>
  <CharactersWithSpaces>44039</CharactersWithSpaces>
  <SharedDoc>false</SharedDoc>
  <HLinks>
    <vt:vector size="42" baseType="variant">
      <vt:variant>
        <vt:i4>5111898</vt:i4>
      </vt:variant>
      <vt:variant>
        <vt:i4>18</vt:i4>
      </vt:variant>
      <vt:variant>
        <vt:i4>0</vt:i4>
      </vt:variant>
      <vt:variant>
        <vt:i4>5</vt:i4>
      </vt:variant>
      <vt:variant>
        <vt:lpwstr>https://uegaz.ru/</vt:lpwstr>
      </vt:variant>
      <vt:variant>
        <vt:lpwstr/>
      </vt:variant>
      <vt:variant>
        <vt:i4>1310766</vt:i4>
      </vt:variant>
      <vt:variant>
        <vt:i4>15</vt:i4>
      </vt:variant>
      <vt:variant>
        <vt:i4>0</vt:i4>
      </vt:variant>
      <vt:variant>
        <vt:i4>5</vt:i4>
      </vt:variant>
      <vt:variant>
        <vt:lpwstr>mailto:ugorsk@uegaz.ru</vt:lpwstr>
      </vt:variant>
      <vt:variant>
        <vt:lpwstr/>
      </vt:variant>
      <vt:variant>
        <vt:i4>2818153</vt:i4>
      </vt:variant>
      <vt:variant>
        <vt:i4>12</vt:i4>
      </vt:variant>
      <vt:variant>
        <vt:i4>0</vt:i4>
      </vt:variant>
      <vt:variant>
        <vt:i4>5</vt:i4>
      </vt:variant>
      <vt:variant>
        <vt:lpwstr>consultantplus://offline/ref=6F4BAF5E38F716BF7455E54D1DAF0386BA6409546A7608C233BBAF6589FBB56796F89D2D218C44AE363D627A564404CA4A45494A5AA53B88FC6CL</vt:lpwstr>
      </vt:variant>
      <vt:variant>
        <vt:lpwstr/>
      </vt:variant>
      <vt:variant>
        <vt:i4>8257637</vt:i4>
      </vt:variant>
      <vt:variant>
        <vt:i4>9</vt:i4>
      </vt:variant>
      <vt:variant>
        <vt:i4>0</vt:i4>
      </vt:variant>
      <vt:variant>
        <vt:i4>5</vt:i4>
      </vt:variant>
      <vt:variant>
        <vt:lpwstr>consultantplus://offline/ref=10661502C0C234EFC350D2A174875AF8ADD4A9096C527F3D72E32FAE05448540F38C350F9180D6658698FB5CECE63C150AF2EA8B57C5A420I7cFE</vt:lpwstr>
      </vt:variant>
      <vt:variant>
        <vt:lpwstr/>
      </vt:variant>
      <vt:variant>
        <vt:i4>5177401</vt:i4>
      </vt:variant>
      <vt:variant>
        <vt:i4>6</vt:i4>
      </vt:variant>
      <vt:variant>
        <vt:i4>0</vt:i4>
      </vt:variant>
      <vt:variant>
        <vt:i4>5</vt:i4>
      </vt:variant>
      <vt:variant>
        <vt:lpwstr>https://base.garant.ru/70427222/f6fe0ac90941cdf5af1b71ee4db44c81/</vt:lpwstr>
      </vt:variant>
      <vt:variant>
        <vt:lpwstr>block_1300</vt:lpwstr>
      </vt:variant>
      <vt:variant>
        <vt:i4>6488119</vt:i4>
      </vt:variant>
      <vt:variant>
        <vt:i4>3</vt:i4>
      </vt:variant>
      <vt:variant>
        <vt:i4>0</vt:i4>
      </vt:variant>
      <vt:variant>
        <vt:i4>5</vt:i4>
      </vt:variant>
      <vt:variant>
        <vt:lpwstr>consultantplus://offline/ref=B56F8C7BFCBE836207DEEBD7CCC66ABA96BF1B6554562AEBDC5C180EE6742C1A975CC22C56602D2B081BA6C38CCAAD72198B1940D65F746Fd7yCL</vt:lpwstr>
      </vt:variant>
      <vt:variant>
        <vt:lpwstr/>
      </vt:variant>
      <vt:variant>
        <vt:i4>6488119</vt:i4>
      </vt:variant>
      <vt:variant>
        <vt:i4>0</vt:i4>
      </vt:variant>
      <vt:variant>
        <vt:i4>0</vt:i4>
      </vt:variant>
      <vt:variant>
        <vt:i4>5</vt:i4>
      </vt:variant>
      <vt:variant>
        <vt:lpwstr>consultantplus://offline/ref=B56F8C7BFCBE836207DEEBD7CCC66ABA96BF1B6554562AEBDC5C180EE6742C1A975CC22C56602D2B081BA6C38CCAAD72198B1940D65F746Fd7yCL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dc:title>
  <dc:subject/>
  <dc:creator>user</dc:creator>
  <cp:keywords/>
  <cp:lastModifiedBy>Виктор Кузьмин</cp:lastModifiedBy>
  <cp:revision>3</cp:revision>
  <cp:lastPrinted>2020-11-12T12:16:00Z</cp:lastPrinted>
  <dcterms:created xsi:type="dcterms:W3CDTF">2021-07-26T09:25:00Z</dcterms:created>
  <dcterms:modified xsi:type="dcterms:W3CDTF">2021-07-26T09:25:00Z</dcterms:modified>
</cp:coreProperties>
</file>